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DCB65" w14:textId="77777777" w:rsidR="00610DE9" w:rsidRDefault="00141EF9">
      <w:pPr>
        <w:tabs>
          <w:tab w:val="left" w:pos="567"/>
        </w:tabs>
        <w:rPr>
          <w:b/>
          <w:sz w:val="28"/>
        </w:rPr>
      </w:pPr>
      <w:r>
        <w:rPr>
          <w:b/>
          <w:sz w:val="28"/>
        </w:rPr>
        <w:tab/>
      </w:r>
    </w:p>
    <w:p w14:paraId="5D308AD3" w14:textId="77777777" w:rsidR="00141EF9" w:rsidRPr="00610DE9" w:rsidRDefault="00610DE9">
      <w:pPr>
        <w:tabs>
          <w:tab w:val="left" w:pos="567"/>
        </w:tabs>
        <w:rPr>
          <w:b/>
          <w:sz w:val="28"/>
        </w:rPr>
      </w:pPr>
      <w:r w:rsidRPr="00610DE9">
        <w:rPr>
          <w:b/>
          <w:sz w:val="28"/>
        </w:rPr>
        <w:t xml:space="preserve">        </w:t>
      </w:r>
      <w:r w:rsidR="00141EF9" w:rsidRPr="00610DE9">
        <w:rPr>
          <w:b/>
          <w:sz w:val="30"/>
        </w:rPr>
        <w:t>STADGAR FÖR WASA KONSTFÖRENING</w:t>
      </w:r>
    </w:p>
    <w:p w14:paraId="2A4AB624" w14:textId="77777777" w:rsidR="00141EF9" w:rsidRPr="00495EBB" w:rsidRDefault="00141EF9">
      <w:pPr>
        <w:tabs>
          <w:tab w:val="left" w:pos="567"/>
        </w:tabs>
        <w:rPr>
          <w:sz w:val="20"/>
        </w:rPr>
      </w:pPr>
    </w:p>
    <w:p w14:paraId="0F3A55BA" w14:textId="60C1C992" w:rsidR="00141EF9" w:rsidRPr="00495EBB" w:rsidRDefault="00141EF9">
      <w:pPr>
        <w:tabs>
          <w:tab w:val="left" w:pos="567"/>
        </w:tabs>
        <w:rPr>
          <w:sz w:val="20"/>
        </w:rPr>
      </w:pPr>
      <w:r w:rsidRPr="00495EBB">
        <w:rPr>
          <w:sz w:val="20"/>
        </w:rPr>
        <w:tab/>
        <w:t>Antagna år 1955 och reviderade 1981, 1983</w:t>
      </w:r>
      <w:r w:rsidR="007454DE" w:rsidRPr="00495EBB">
        <w:rPr>
          <w:sz w:val="20"/>
        </w:rPr>
        <w:t>,</w:t>
      </w:r>
      <w:r w:rsidRPr="00495EBB">
        <w:rPr>
          <w:sz w:val="20"/>
        </w:rPr>
        <w:t xml:space="preserve"> 2000</w:t>
      </w:r>
      <w:r w:rsidR="0070673E">
        <w:rPr>
          <w:sz w:val="20"/>
        </w:rPr>
        <w:t>,</w:t>
      </w:r>
      <w:r w:rsidR="008B0454" w:rsidRPr="00495EBB">
        <w:rPr>
          <w:sz w:val="20"/>
        </w:rPr>
        <w:t xml:space="preserve"> 2020</w:t>
      </w:r>
      <w:r w:rsidR="00EB5A26" w:rsidRPr="00495EBB">
        <w:rPr>
          <w:sz w:val="20"/>
        </w:rPr>
        <w:t xml:space="preserve"> </w:t>
      </w:r>
      <w:r w:rsidR="0070673E">
        <w:rPr>
          <w:sz w:val="20"/>
        </w:rPr>
        <w:t>samt 2024</w:t>
      </w:r>
    </w:p>
    <w:p w14:paraId="4BF78175" w14:textId="77777777" w:rsidR="00141EF9" w:rsidRPr="00495EBB" w:rsidRDefault="00141EF9">
      <w:pPr>
        <w:rPr>
          <w:sz w:val="20"/>
        </w:rPr>
      </w:pPr>
    </w:p>
    <w:p w14:paraId="712E4AE1" w14:textId="77777777" w:rsidR="00141EF9" w:rsidRPr="00495EBB" w:rsidRDefault="00141EF9">
      <w:pPr>
        <w:tabs>
          <w:tab w:val="left" w:pos="567"/>
        </w:tabs>
        <w:ind w:right="567"/>
        <w:rPr>
          <w:b/>
          <w:sz w:val="20"/>
        </w:rPr>
      </w:pPr>
      <w:r w:rsidRPr="00495EBB">
        <w:rPr>
          <w:b/>
          <w:sz w:val="20"/>
        </w:rPr>
        <w:t>§ 1</w:t>
      </w:r>
      <w:r w:rsidRPr="00495EBB">
        <w:rPr>
          <w:b/>
          <w:sz w:val="20"/>
        </w:rPr>
        <w:tab/>
      </w:r>
      <w:r w:rsidRPr="00495EBB">
        <w:rPr>
          <w:b/>
          <w:sz w:val="20"/>
          <w:u w:val="single"/>
        </w:rPr>
        <w:t>Föreningens namn och ändamål</w:t>
      </w:r>
    </w:p>
    <w:p w14:paraId="17FB90BA" w14:textId="77777777" w:rsidR="00141EF9" w:rsidRPr="00495EBB" w:rsidRDefault="00141EF9">
      <w:pPr>
        <w:tabs>
          <w:tab w:val="left" w:pos="567"/>
        </w:tabs>
        <w:ind w:right="567"/>
        <w:rPr>
          <w:sz w:val="20"/>
        </w:rPr>
      </w:pPr>
    </w:p>
    <w:p w14:paraId="28EBF422" w14:textId="77777777" w:rsidR="00141EF9" w:rsidRPr="00495EBB" w:rsidRDefault="00141EF9">
      <w:pPr>
        <w:tabs>
          <w:tab w:val="left" w:pos="567"/>
        </w:tabs>
        <w:ind w:left="567" w:right="567"/>
        <w:rPr>
          <w:sz w:val="20"/>
        </w:rPr>
      </w:pPr>
      <w:r w:rsidRPr="00495EBB">
        <w:rPr>
          <w:sz w:val="20"/>
        </w:rPr>
        <w:t>Föreningens namn är ”</w:t>
      </w:r>
      <w:r w:rsidRPr="00495EBB">
        <w:rPr>
          <w:b/>
          <w:sz w:val="20"/>
        </w:rPr>
        <w:t>Wasa Konstförening</w:t>
      </w:r>
      <w:r w:rsidRPr="00495EBB">
        <w:rPr>
          <w:sz w:val="20"/>
        </w:rPr>
        <w:t>” under adress Filipstad.</w:t>
      </w:r>
    </w:p>
    <w:p w14:paraId="7F01778B" w14:textId="77777777" w:rsidR="00141EF9" w:rsidRPr="00495EBB" w:rsidRDefault="00141EF9">
      <w:pPr>
        <w:tabs>
          <w:tab w:val="left" w:pos="567"/>
        </w:tabs>
        <w:ind w:left="567" w:right="567"/>
        <w:rPr>
          <w:sz w:val="20"/>
        </w:rPr>
      </w:pPr>
    </w:p>
    <w:p w14:paraId="7653FC5D" w14:textId="77777777" w:rsidR="00141EF9" w:rsidRPr="00495EBB" w:rsidRDefault="00141EF9">
      <w:pPr>
        <w:tabs>
          <w:tab w:val="left" w:pos="567"/>
        </w:tabs>
        <w:ind w:left="567" w:right="567"/>
        <w:rPr>
          <w:sz w:val="20"/>
        </w:rPr>
      </w:pPr>
      <w:r w:rsidRPr="00495EBB">
        <w:rPr>
          <w:sz w:val="20"/>
        </w:rPr>
        <w:t>Föreningen är en ideell sammanslutning med ändamål att främja intresset för god konst.</w:t>
      </w:r>
    </w:p>
    <w:p w14:paraId="0F057925" w14:textId="77777777" w:rsidR="00141EF9" w:rsidRPr="00495EBB" w:rsidRDefault="00141EF9">
      <w:pPr>
        <w:tabs>
          <w:tab w:val="left" w:pos="567"/>
        </w:tabs>
        <w:ind w:left="567" w:right="567"/>
        <w:rPr>
          <w:sz w:val="20"/>
        </w:rPr>
      </w:pPr>
    </w:p>
    <w:p w14:paraId="60052F92" w14:textId="77777777" w:rsidR="00141EF9" w:rsidRPr="00495EBB" w:rsidRDefault="00141EF9">
      <w:pPr>
        <w:tabs>
          <w:tab w:val="left" w:pos="567"/>
        </w:tabs>
        <w:ind w:left="567" w:right="567"/>
        <w:rPr>
          <w:sz w:val="20"/>
        </w:rPr>
      </w:pPr>
      <w:r w:rsidRPr="00495EBB">
        <w:rPr>
          <w:sz w:val="20"/>
        </w:rPr>
        <w:t xml:space="preserve">Sitt syfte vill föreningen uppnå genom att utlotta konstverk och konsthantverk bland medlemmarna samt att ordna utställningar </w:t>
      </w:r>
      <w:proofErr w:type="gramStart"/>
      <w:r w:rsidRPr="00495EBB">
        <w:rPr>
          <w:sz w:val="20"/>
        </w:rPr>
        <w:t xml:space="preserve">m </w:t>
      </w:r>
      <w:proofErr w:type="spellStart"/>
      <w:r w:rsidRPr="00495EBB">
        <w:rPr>
          <w:sz w:val="20"/>
        </w:rPr>
        <w:t>m</w:t>
      </w:r>
      <w:proofErr w:type="spellEnd"/>
      <w:proofErr w:type="gramEnd"/>
      <w:r w:rsidRPr="00495EBB">
        <w:rPr>
          <w:sz w:val="20"/>
        </w:rPr>
        <w:t>, som kan stimulera och utveckla sinnet för konst.</w:t>
      </w:r>
    </w:p>
    <w:p w14:paraId="41FED78B" w14:textId="77777777" w:rsidR="00141EF9" w:rsidRPr="00495EBB" w:rsidRDefault="00141EF9">
      <w:pPr>
        <w:tabs>
          <w:tab w:val="left" w:pos="567"/>
        </w:tabs>
        <w:rPr>
          <w:sz w:val="20"/>
        </w:rPr>
      </w:pPr>
    </w:p>
    <w:p w14:paraId="689FD1BA" w14:textId="77777777" w:rsidR="00141EF9" w:rsidRPr="00495EBB" w:rsidRDefault="00141EF9">
      <w:pPr>
        <w:tabs>
          <w:tab w:val="left" w:pos="567"/>
        </w:tabs>
        <w:ind w:right="567"/>
        <w:rPr>
          <w:b/>
          <w:sz w:val="20"/>
          <w:u w:val="single"/>
        </w:rPr>
      </w:pPr>
      <w:r w:rsidRPr="00495EBB">
        <w:rPr>
          <w:b/>
          <w:sz w:val="20"/>
        </w:rPr>
        <w:t>§ 2</w:t>
      </w:r>
      <w:r w:rsidRPr="00495EBB">
        <w:rPr>
          <w:b/>
          <w:sz w:val="20"/>
        </w:rPr>
        <w:tab/>
      </w:r>
      <w:r w:rsidRPr="00495EBB">
        <w:rPr>
          <w:b/>
          <w:sz w:val="20"/>
          <w:u w:val="single"/>
        </w:rPr>
        <w:t>Medlemskap</w:t>
      </w:r>
    </w:p>
    <w:p w14:paraId="563DAB6E" w14:textId="77777777" w:rsidR="00141EF9" w:rsidRPr="00495EBB" w:rsidRDefault="00141EF9">
      <w:pPr>
        <w:tabs>
          <w:tab w:val="left" w:pos="567"/>
        </w:tabs>
        <w:ind w:right="567"/>
        <w:rPr>
          <w:sz w:val="20"/>
        </w:rPr>
      </w:pPr>
    </w:p>
    <w:p w14:paraId="16E67328" w14:textId="77777777" w:rsidR="00141EF9" w:rsidRPr="00495EBB" w:rsidRDefault="00141EF9">
      <w:pPr>
        <w:tabs>
          <w:tab w:val="left" w:pos="567"/>
        </w:tabs>
        <w:ind w:left="567" w:right="567"/>
        <w:rPr>
          <w:sz w:val="20"/>
        </w:rPr>
      </w:pPr>
      <w:r w:rsidRPr="00495EBB">
        <w:rPr>
          <w:sz w:val="20"/>
        </w:rPr>
        <w:t xml:space="preserve">Alla anställda vid </w:t>
      </w:r>
      <w:r w:rsidR="008B0454" w:rsidRPr="00495EBB">
        <w:rPr>
          <w:sz w:val="20"/>
        </w:rPr>
        <w:t>arbetsplats Barilla Sverige AB</w:t>
      </w:r>
      <w:r w:rsidR="00EB5A26" w:rsidRPr="00495EBB">
        <w:rPr>
          <w:sz w:val="20"/>
        </w:rPr>
        <w:t xml:space="preserve"> i Filipstad/Stockholm</w:t>
      </w:r>
      <w:r w:rsidR="007454DE" w:rsidRPr="00495EBB">
        <w:rPr>
          <w:sz w:val="20"/>
        </w:rPr>
        <w:t xml:space="preserve"> och </w:t>
      </w:r>
      <w:r w:rsidRPr="00495EBB">
        <w:rPr>
          <w:sz w:val="20"/>
        </w:rPr>
        <w:t>O</w:t>
      </w:r>
      <w:r w:rsidR="008B0454" w:rsidRPr="00495EBB">
        <w:rPr>
          <w:sz w:val="20"/>
        </w:rPr>
        <w:t xml:space="preserve">rkla </w:t>
      </w:r>
      <w:proofErr w:type="spellStart"/>
      <w:r w:rsidR="008B0454" w:rsidRPr="00495EBB">
        <w:rPr>
          <w:sz w:val="20"/>
        </w:rPr>
        <w:t>Confectionary</w:t>
      </w:r>
      <w:proofErr w:type="spellEnd"/>
      <w:r w:rsidR="008B0454" w:rsidRPr="00495EBB">
        <w:rPr>
          <w:sz w:val="20"/>
        </w:rPr>
        <w:t xml:space="preserve"> &amp; Snack</w:t>
      </w:r>
      <w:r w:rsidRPr="00495EBB">
        <w:rPr>
          <w:sz w:val="20"/>
        </w:rPr>
        <w:t xml:space="preserve"> </w:t>
      </w:r>
      <w:r w:rsidR="008B0454" w:rsidRPr="00495EBB">
        <w:rPr>
          <w:sz w:val="20"/>
        </w:rPr>
        <w:t>i Filipstad</w:t>
      </w:r>
      <w:r w:rsidR="00EB5A26" w:rsidRPr="00495EBB">
        <w:rPr>
          <w:sz w:val="20"/>
        </w:rPr>
        <w:t>/Stockholm</w:t>
      </w:r>
      <w:r w:rsidR="008B0454" w:rsidRPr="00495EBB">
        <w:rPr>
          <w:sz w:val="20"/>
        </w:rPr>
        <w:t xml:space="preserve"> </w:t>
      </w:r>
      <w:r w:rsidRPr="00495EBB">
        <w:rPr>
          <w:sz w:val="20"/>
        </w:rPr>
        <w:t>kan efter skriftlig ansökan erhålla medlemskap i föreningen.</w:t>
      </w:r>
    </w:p>
    <w:p w14:paraId="21DC70FE" w14:textId="77777777" w:rsidR="00141EF9" w:rsidRPr="00495EBB" w:rsidRDefault="00141EF9">
      <w:pPr>
        <w:tabs>
          <w:tab w:val="left" w:pos="567"/>
        </w:tabs>
        <w:ind w:left="567" w:right="567"/>
        <w:rPr>
          <w:sz w:val="20"/>
        </w:rPr>
      </w:pPr>
    </w:p>
    <w:p w14:paraId="20E7813D" w14:textId="23C0F422" w:rsidR="00141EF9" w:rsidRPr="00495EBB" w:rsidRDefault="00141EF9">
      <w:pPr>
        <w:tabs>
          <w:tab w:val="left" w:pos="567"/>
        </w:tabs>
        <w:ind w:left="567" w:right="567"/>
        <w:rPr>
          <w:sz w:val="20"/>
        </w:rPr>
      </w:pPr>
      <w:r w:rsidRPr="00495EBB">
        <w:rPr>
          <w:sz w:val="20"/>
        </w:rPr>
        <w:t xml:space="preserve">Medlem kan </w:t>
      </w:r>
      <w:r w:rsidR="00D12BBF" w:rsidRPr="0070673E">
        <w:rPr>
          <w:sz w:val="20"/>
        </w:rPr>
        <w:t>skriftligen</w:t>
      </w:r>
      <w:r w:rsidR="00D12BBF">
        <w:rPr>
          <w:sz w:val="20"/>
        </w:rPr>
        <w:t xml:space="preserve"> </w:t>
      </w:r>
      <w:r w:rsidRPr="00495EBB">
        <w:rPr>
          <w:sz w:val="20"/>
        </w:rPr>
        <w:t>anhålla om utträde när som helst till föreningens styrelse.</w:t>
      </w:r>
      <w:r w:rsidR="00D141B3">
        <w:rPr>
          <w:sz w:val="20"/>
        </w:rPr>
        <w:t xml:space="preserve"> </w:t>
      </w:r>
    </w:p>
    <w:p w14:paraId="6C55C724" w14:textId="77777777" w:rsidR="00141EF9" w:rsidRPr="00495EBB" w:rsidRDefault="00141EF9">
      <w:pPr>
        <w:tabs>
          <w:tab w:val="left" w:pos="567"/>
        </w:tabs>
        <w:ind w:left="567" w:right="567"/>
        <w:rPr>
          <w:sz w:val="20"/>
        </w:rPr>
      </w:pPr>
    </w:p>
    <w:p w14:paraId="31C5A2F2" w14:textId="7FBEC4A8" w:rsidR="00141EF9" w:rsidRPr="0042415C" w:rsidRDefault="00141EF9">
      <w:pPr>
        <w:tabs>
          <w:tab w:val="left" w:pos="567"/>
        </w:tabs>
        <w:ind w:left="567" w:right="567"/>
        <w:rPr>
          <w:color w:val="FF0000"/>
          <w:sz w:val="20"/>
        </w:rPr>
      </w:pPr>
      <w:r w:rsidRPr="00495EBB">
        <w:rPr>
          <w:sz w:val="20"/>
        </w:rPr>
        <w:t xml:space="preserve">Medlemskapet upphör automatiskt då anställningen upphör av annan anledning än </w:t>
      </w:r>
      <w:r w:rsidR="000F10AE" w:rsidRPr="0070673E">
        <w:rPr>
          <w:sz w:val="20"/>
        </w:rPr>
        <w:t>pensionsavgång</w:t>
      </w:r>
      <w:r w:rsidR="00432967" w:rsidRPr="0070673E">
        <w:rPr>
          <w:sz w:val="20"/>
        </w:rPr>
        <w:t>.</w:t>
      </w:r>
    </w:p>
    <w:p w14:paraId="0608E2ED" w14:textId="77777777" w:rsidR="00141EF9" w:rsidRPr="00495EBB" w:rsidRDefault="00141EF9">
      <w:pPr>
        <w:tabs>
          <w:tab w:val="left" w:pos="567"/>
        </w:tabs>
        <w:ind w:left="567" w:right="567"/>
        <w:rPr>
          <w:sz w:val="20"/>
        </w:rPr>
      </w:pPr>
    </w:p>
    <w:p w14:paraId="1DF65CBD" w14:textId="2C1631C5" w:rsidR="00141EF9" w:rsidRPr="00135983" w:rsidRDefault="00141EF9">
      <w:pPr>
        <w:tabs>
          <w:tab w:val="left" w:pos="567"/>
        </w:tabs>
        <w:ind w:left="567" w:right="567"/>
        <w:rPr>
          <w:color w:val="FF0000"/>
          <w:sz w:val="20"/>
        </w:rPr>
      </w:pPr>
      <w:r w:rsidRPr="00495EBB">
        <w:rPr>
          <w:sz w:val="20"/>
        </w:rPr>
        <w:t>Medlemskapet upphör om stadgeenliga avgifter inte erläggs.</w:t>
      </w:r>
      <w:r w:rsidR="00135983">
        <w:rPr>
          <w:color w:val="FF0000"/>
          <w:sz w:val="20"/>
        </w:rPr>
        <w:t xml:space="preserve"> </w:t>
      </w:r>
    </w:p>
    <w:p w14:paraId="0F5092CF" w14:textId="77777777" w:rsidR="00141EF9" w:rsidRPr="00495EBB" w:rsidRDefault="00141EF9">
      <w:pPr>
        <w:tabs>
          <w:tab w:val="left" w:pos="567"/>
        </w:tabs>
        <w:ind w:right="567"/>
        <w:rPr>
          <w:sz w:val="20"/>
        </w:rPr>
      </w:pPr>
    </w:p>
    <w:p w14:paraId="211CC201" w14:textId="77777777" w:rsidR="00141EF9" w:rsidRPr="00495EBB" w:rsidRDefault="00141EF9">
      <w:pPr>
        <w:tabs>
          <w:tab w:val="left" w:pos="567"/>
        </w:tabs>
        <w:ind w:right="567"/>
        <w:rPr>
          <w:b/>
          <w:sz w:val="20"/>
        </w:rPr>
      </w:pPr>
      <w:r w:rsidRPr="00495EBB">
        <w:rPr>
          <w:b/>
          <w:sz w:val="20"/>
        </w:rPr>
        <w:t>§ 3</w:t>
      </w:r>
      <w:r w:rsidRPr="00495EBB">
        <w:rPr>
          <w:b/>
          <w:sz w:val="20"/>
        </w:rPr>
        <w:tab/>
      </w:r>
      <w:r w:rsidRPr="00495EBB">
        <w:rPr>
          <w:b/>
          <w:sz w:val="20"/>
          <w:u w:val="single"/>
        </w:rPr>
        <w:t>Medlemsavgiften</w:t>
      </w:r>
    </w:p>
    <w:p w14:paraId="674B59AE" w14:textId="77777777" w:rsidR="00141EF9" w:rsidRPr="00495EBB" w:rsidRDefault="00141EF9">
      <w:pPr>
        <w:tabs>
          <w:tab w:val="left" w:pos="567"/>
        </w:tabs>
        <w:ind w:right="567"/>
        <w:rPr>
          <w:sz w:val="20"/>
        </w:rPr>
      </w:pPr>
    </w:p>
    <w:p w14:paraId="50BC66B0" w14:textId="77777777" w:rsidR="00141EF9" w:rsidRPr="00495EBB" w:rsidRDefault="00141EF9">
      <w:pPr>
        <w:tabs>
          <w:tab w:val="left" w:pos="567"/>
        </w:tabs>
        <w:ind w:left="567" w:right="567"/>
        <w:rPr>
          <w:sz w:val="20"/>
        </w:rPr>
      </w:pPr>
      <w:r w:rsidRPr="00495EBB">
        <w:rPr>
          <w:sz w:val="20"/>
        </w:rPr>
        <w:t>Medlemsavgiftens storlek fastställes av årsmötet på förslag från styrelsen.</w:t>
      </w:r>
    </w:p>
    <w:p w14:paraId="66BC5F27" w14:textId="77777777" w:rsidR="00141EF9" w:rsidRPr="00495EBB" w:rsidRDefault="00141EF9">
      <w:pPr>
        <w:tabs>
          <w:tab w:val="left" w:pos="567"/>
        </w:tabs>
        <w:ind w:left="567" w:right="567"/>
        <w:rPr>
          <w:sz w:val="20"/>
        </w:rPr>
      </w:pPr>
    </w:p>
    <w:p w14:paraId="639B469D" w14:textId="77777777" w:rsidR="00141EF9" w:rsidRPr="00495EBB" w:rsidRDefault="00141EF9">
      <w:pPr>
        <w:tabs>
          <w:tab w:val="left" w:pos="567"/>
        </w:tabs>
        <w:ind w:left="567" w:right="567"/>
        <w:rPr>
          <w:sz w:val="20"/>
        </w:rPr>
      </w:pPr>
      <w:r w:rsidRPr="00495EBB">
        <w:rPr>
          <w:sz w:val="20"/>
        </w:rPr>
        <w:t>Uppbörd sker genom löneavdrag under april månad.</w:t>
      </w:r>
    </w:p>
    <w:p w14:paraId="56F0E101" w14:textId="77777777" w:rsidR="00141EF9" w:rsidRPr="00495EBB" w:rsidRDefault="00141EF9">
      <w:pPr>
        <w:tabs>
          <w:tab w:val="left" w:pos="567"/>
        </w:tabs>
        <w:ind w:left="567" w:right="567"/>
        <w:rPr>
          <w:sz w:val="20"/>
        </w:rPr>
      </w:pPr>
    </w:p>
    <w:p w14:paraId="71F4D9BF" w14:textId="77777777" w:rsidR="00141EF9" w:rsidRPr="00495EBB" w:rsidRDefault="00141EF9">
      <w:pPr>
        <w:tabs>
          <w:tab w:val="left" w:pos="567"/>
        </w:tabs>
        <w:ind w:left="567" w:right="567"/>
        <w:rPr>
          <w:sz w:val="20"/>
        </w:rPr>
      </w:pPr>
      <w:r w:rsidRPr="00495EBB">
        <w:rPr>
          <w:sz w:val="20"/>
        </w:rPr>
        <w:t>Pensionärer erhåller inbetalningskort i samband med inbjudan till dragning. Avgiften kan också betalas kontant till kassören senast dragningsdagen.</w:t>
      </w:r>
    </w:p>
    <w:p w14:paraId="5952744A" w14:textId="77777777" w:rsidR="00141EF9" w:rsidRPr="00495EBB" w:rsidRDefault="00141EF9">
      <w:pPr>
        <w:tabs>
          <w:tab w:val="left" w:pos="567"/>
        </w:tabs>
        <w:ind w:right="567"/>
        <w:rPr>
          <w:sz w:val="20"/>
        </w:rPr>
      </w:pPr>
    </w:p>
    <w:p w14:paraId="4B44171F" w14:textId="77777777" w:rsidR="00141EF9" w:rsidRPr="00495EBB" w:rsidRDefault="00141EF9">
      <w:pPr>
        <w:tabs>
          <w:tab w:val="left" w:pos="567"/>
        </w:tabs>
        <w:ind w:right="567"/>
        <w:rPr>
          <w:b/>
          <w:sz w:val="20"/>
        </w:rPr>
      </w:pPr>
      <w:r w:rsidRPr="00495EBB">
        <w:rPr>
          <w:b/>
          <w:sz w:val="20"/>
        </w:rPr>
        <w:t>§ 4</w:t>
      </w:r>
      <w:r w:rsidRPr="00495EBB">
        <w:rPr>
          <w:b/>
          <w:sz w:val="20"/>
        </w:rPr>
        <w:tab/>
      </w:r>
      <w:r w:rsidRPr="00495EBB">
        <w:rPr>
          <w:b/>
          <w:sz w:val="20"/>
          <w:u w:val="single"/>
        </w:rPr>
        <w:t>Styrelsen</w:t>
      </w:r>
    </w:p>
    <w:p w14:paraId="0E37CABE" w14:textId="77777777" w:rsidR="00141EF9" w:rsidRPr="00495EBB" w:rsidRDefault="00141EF9">
      <w:pPr>
        <w:tabs>
          <w:tab w:val="left" w:pos="567"/>
        </w:tabs>
        <w:ind w:right="567"/>
        <w:rPr>
          <w:sz w:val="20"/>
        </w:rPr>
      </w:pPr>
    </w:p>
    <w:p w14:paraId="0D69A3A2" w14:textId="77777777" w:rsidR="00141EF9" w:rsidRPr="00495EBB" w:rsidRDefault="00141EF9">
      <w:pPr>
        <w:tabs>
          <w:tab w:val="left" w:pos="567"/>
        </w:tabs>
        <w:ind w:left="567" w:right="567"/>
        <w:rPr>
          <w:sz w:val="20"/>
        </w:rPr>
      </w:pPr>
      <w:r w:rsidRPr="00495EBB">
        <w:rPr>
          <w:sz w:val="20"/>
        </w:rPr>
        <w:t>Föreningens angelägenheter handlägges av en styrelse, som väljes enligt följande:</w:t>
      </w:r>
    </w:p>
    <w:p w14:paraId="28B731B4" w14:textId="77777777" w:rsidR="00141EF9" w:rsidRPr="00495EBB" w:rsidRDefault="00141EF9" w:rsidP="000E207F">
      <w:pPr>
        <w:numPr>
          <w:ilvl w:val="0"/>
          <w:numId w:val="1"/>
        </w:numPr>
        <w:tabs>
          <w:tab w:val="left" w:pos="567"/>
        </w:tabs>
        <w:ind w:right="567"/>
        <w:rPr>
          <w:sz w:val="20"/>
        </w:rPr>
      </w:pPr>
      <w:r w:rsidRPr="00495EBB">
        <w:rPr>
          <w:sz w:val="20"/>
        </w:rPr>
        <w:t>Ordförande väljs jämna år, för 2 år.</w:t>
      </w:r>
    </w:p>
    <w:p w14:paraId="16FA948B" w14:textId="15009A72" w:rsidR="00141EF9" w:rsidRPr="0070673E" w:rsidRDefault="0042415C" w:rsidP="000E207F">
      <w:pPr>
        <w:numPr>
          <w:ilvl w:val="0"/>
          <w:numId w:val="1"/>
        </w:numPr>
        <w:tabs>
          <w:tab w:val="left" w:pos="567"/>
        </w:tabs>
        <w:ind w:right="567"/>
        <w:rPr>
          <w:sz w:val="20"/>
        </w:rPr>
      </w:pPr>
      <w:r w:rsidRPr="0070673E">
        <w:rPr>
          <w:sz w:val="20"/>
        </w:rPr>
        <w:t xml:space="preserve">Ledamöter väljs </w:t>
      </w:r>
      <w:r w:rsidR="00C027C8" w:rsidRPr="0070673E">
        <w:rPr>
          <w:sz w:val="20"/>
        </w:rPr>
        <w:t>enligt följande,</w:t>
      </w:r>
      <w:r w:rsidR="00397BC2" w:rsidRPr="0070673E">
        <w:rPr>
          <w:sz w:val="20"/>
        </w:rPr>
        <w:t xml:space="preserve"> hälften väljs</w:t>
      </w:r>
      <w:r w:rsidRPr="0070673E">
        <w:rPr>
          <w:sz w:val="20"/>
        </w:rPr>
        <w:t xml:space="preserve"> jämna år och resterande på udda år</w:t>
      </w:r>
      <w:r w:rsidR="004D7E23" w:rsidRPr="0070673E">
        <w:rPr>
          <w:sz w:val="20"/>
        </w:rPr>
        <w:t>.</w:t>
      </w:r>
    </w:p>
    <w:p w14:paraId="69046341" w14:textId="1F3ADA82" w:rsidR="00D02806" w:rsidRPr="00201C61" w:rsidRDefault="00141EF9" w:rsidP="00201C61">
      <w:pPr>
        <w:numPr>
          <w:ilvl w:val="0"/>
          <w:numId w:val="1"/>
        </w:numPr>
        <w:tabs>
          <w:tab w:val="left" w:pos="567"/>
        </w:tabs>
        <w:ind w:right="567"/>
        <w:rPr>
          <w:sz w:val="20"/>
        </w:rPr>
      </w:pPr>
      <w:r w:rsidRPr="00495EBB">
        <w:rPr>
          <w:sz w:val="20"/>
        </w:rPr>
        <w:t>Suppleanter väljs på 1 år.</w:t>
      </w:r>
    </w:p>
    <w:p w14:paraId="6860951E" w14:textId="096C910F" w:rsidR="00CE4835" w:rsidRPr="0070673E" w:rsidRDefault="00CE4835" w:rsidP="000E207F">
      <w:pPr>
        <w:numPr>
          <w:ilvl w:val="0"/>
          <w:numId w:val="1"/>
        </w:numPr>
        <w:tabs>
          <w:tab w:val="left" w:pos="567"/>
        </w:tabs>
        <w:ind w:right="567"/>
        <w:rPr>
          <w:sz w:val="20"/>
        </w:rPr>
      </w:pPr>
      <w:r w:rsidRPr="0070673E">
        <w:rPr>
          <w:sz w:val="20"/>
        </w:rPr>
        <w:t>Om någon position ej tillsatts på årsmötet åtar sig styrelsen att tillsätta positionen snarast möjligt.</w:t>
      </w:r>
    </w:p>
    <w:p w14:paraId="5C459E4D" w14:textId="77777777" w:rsidR="00141EF9" w:rsidRPr="00495EBB" w:rsidRDefault="00141EF9">
      <w:pPr>
        <w:tabs>
          <w:tab w:val="left" w:pos="567"/>
        </w:tabs>
        <w:ind w:left="567" w:right="567"/>
        <w:rPr>
          <w:sz w:val="20"/>
        </w:rPr>
      </w:pPr>
    </w:p>
    <w:p w14:paraId="75D6DA38" w14:textId="77777777" w:rsidR="00141EF9" w:rsidRPr="00495EBB" w:rsidRDefault="00141EF9">
      <w:pPr>
        <w:tabs>
          <w:tab w:val="left" w:pos="567"/>
        </w:tabs>
        <w:ind w:left="567" w:right="567"/>
        <w:rPr>
          <w:sz w:val="20"/>
        </w:rPr>
      </w:pPr>
      <w:r w:rsidRPr="00495EBB">
        <w:rPr>
          <w:sz w:val="20"/>
        </w:rPr>
        <w:t>Styrelseval sker vid ordinarie årsmöte.</w:t>
      </w:r>
    </w:p>
    <w:p w14:paraId="4E7E85E9" w14:textId="77777777" w:rsidR="00141EF9" w:rsidRPr="00495EBB" w:rsidRDefault="00141EF9">
      <w:pPr>
        <w:tabs>
          <w:tab w:val="left" w:pos="567"/>
        </w:tabs>
        <w:ind w:left="567" w:right="567"/>
        <w:rPr>
          <w:sz w:val="20"/>
        </w:rPr>
      </w:pPr>
    </w:p>
    <w:p w14:paraId="66E42750" w14:textId="1F1560A3" w:rsidR="00141EF9" w:rsidRPr="0070673E" w:rsidRDefault="00CE4835">
      <w:pPr>
        <w:tabs>
          <w:tab w:val="left" w:pos="567"/>
        </w:tabs>
        <w:ind w:left="567" w:right="567"/>
        <w:rPr>
          <w:sz w:val="20"/>
        </w:rPr>
      </w:pPr>
      <w:r w:rsidRPr="0070673E">
        <w:rPr>
          <w:sz w:val="20"/>
        </w:rPr>
        <w:t>Antalet s</w:t>
      </w:r>
      <w:r w:rsidR="00F00EA4" w:rsidRPr="0070673E">
        <w:rPr>
          <w:sz w:val="20"/>
        </w:rPr>
        <w:t>tyrelse</w:t>
      </w:r>
      <w:r w:rsidRPr="0070673E">
        <w:rPr>
          <w:sz w:val="20"/>
        </w:rPr>
        <w:t>ledamöter</w:t>
      </w:r>
      <w:r w:rsidR="00F00EA4" w:rsidRPr="0070673E">
        <w:rPr>
          <w:sz w:val="20"/>
        </w:rPr>
        <w:t xml:space="preserve"> skall vara minst 3 och högst 7</w:t>
      </w:r>
      <w:r w:rsidR="003A3E2B" w:rsidRPr="0070673E">
        <w:rPr>
          <w:sz w:val="20"/>
        </w:rPr>
        <w:t xml:space="preserve">, </w:t>
      </w:r>
      <w:r w:rsidR="00397BC2" w:rsidRPr="0070673E">
        <w:rPr>
          <w:sz w:val="20"/>
        </w:rPr>
        <w:t xml:space="preserve">suppleanter skall vara </w:t>
      </w:r>
      <w:r w:rsidR="00F00EA4" w:rsidRPr="0070673E">
        <w:rPr>
          <w:sz w:val="20"/>
        </w:rPr>
        <w:t xml:space="preserve">minst 1 </w:t>
      </w:r>
      <w:r w:rsidR="00397BC2" w:rsidRPr="0070673E">
        <w:rPr>
          <w:sz w:val="20"/>
        </w:rPr>
        <w:t xml:space="preserve">och </w:t>
      </w:r>
      <w:r w:rsidR="00F00EA4" w:rsidRPr="0070673E">
        <w:rPr>
          <w:sz w:val="20"/>
        </w:rPr>
        <w:t>högst 3</w:t>
      </w:r>
      <w:r w:rsidR="00827EF6" w:rsidRPr="0070673E">
        <w:rPr>
          <w:sz w:val="20"/>
        </w:rPr>
        <w:t>.</w:t>
      </w:r>
    </w:p>
    <w:p w14:paraId="59C528F0" w14:textId="77777777" w:rsidR="00141EF9" w:rsidRPr="00495EBB" w:rsidRDefault="00141EF9">
      <w:pPr>
        <w:tabs>
          <w:tab w:val="left" w:pos="567"/>
        </w:tabs>
        <w:ind w:left="567" w:right="567"/>
        <w:rPr>
          <w:sz w:val="20"/>
        </w:rPr>
      </w:pPr>
    </w:p>
    <w:p w14:paraId="7BC06935" w14:textId="77777777" w:rsidR="00141EF9" w:rsidRPr="00495EBB" w:rsidRDefault="00141EF9">
      <w:pPr>
        <w:tabs>
          <w:tab w:val="left" w:pos="567"/>
        </w:tabs>
        <w:ind w:left="567" w:right="567"/>
        <w:rPr>
          <w:sz w:val="20"/>
        </w:rPr>
      </w:pPr>
      <w:r w:rsidRPr="00495EBB">
        <w:rPr>
          <w:sz w:val="20"/>
        </w:rPr>
        <w:t>Styrelsen utser inom sig sekreterare och kassör.</w:t>
      </w:r>
    </w:p>
    <w:p w14:paraId="1F911748" w14:textId="77777777" w:rsidR="00141EF9" w:rsidRPr="00495EBB" w:rsidRDefault="00141EF9">
      <w:pPr>
        <w:tabs>
          <w:tab w:val="left" w:pos="567"/>
        </w:tabs>
        <w:ind w:left="567" w:right="567"/>
        <w:rPr>
          <w:sz w:val="20"/>
        </w:rPr>
      </w:pPr>
    </w:p>
    <w:p w14:paraId="1C36F6E8" w14:textId="5D315E89" w:rsidR="00141EF9" w:rsidRPr="00135983" w:rsidRDefault="00141EF9">
      <w:pPr>
        <w:tabs>
          <w:tab w:val="left" w:pos="567"/>
        </w:tabs>
        <w:ind w:left="567" w:right="567"/>
        <w:rPr>
          <w:color w:val="FF0000"/>
          <w:sz w:val="20"/>
        </w:rPr>
      </w:pPr>
      <w:r w:rsidRPr="00495EBB">
        <w:rPr>
          <w:sz w:val="20"/>
        </w:rPr>
        <w:t xml:space="preserve">Styrelsen sammanträder på kallelse från ordförande, eller när annan styrelseledamot hos </w:t>
      </w:r>
      <w:r w:rsidR="00FC32C8" w:rsidRPr="0070673E">
        <w:rPr>
          <w:sz w:val="20"/>
        </w:rPr>
        <w:t>ordförande</w:t>
      </w:r>
      <w:r w:rsidRPr="00495EBB">
        <w:rPr>
          <w:sz w:val="20"/>
        </w:rPr>
        <w:t xml:space="preserve"> påkallar sammanträde.</w:t>
      </w:r>
      <w:r w:rsidR="00135983">
        <w:rPr>
          <w:sz w:val="20"/>
        </w:rPr>
        <w:t xml:space="preserve"> </w:t>
      </w:r>
    </w:p>
    <w:p w14:paraId="03AADC48" w14:textId="77777777" w:rsidR="00141EF9" w:rsidRPr="00495EBB" w:rsidRDefault="00141EF9">
      <w:pPr>
        <w:tabs>
          <w:tab w:val="left" w:pos="567"/>
        </w:tabs>
        <w:ind w:right="567"/>
        <w:rPr>
          <w:sz w:val="20"/>
        </w:rPr>
      </w:pPr>
    </w:p>
    <w:p w14:paraId="4CD159E6" w14:textId="77777777" w:rsidR="00141EF9" w:rsidRPr="00495EBB" w:rsidRDefault="00141EF9">
      <w:pPr>
        <w:tabs>
          <w:tab w:val="left" w:pos="567"/>
        </w:tabs>
        <w:ind w:left="567" w:right="567"/>
        <w:rPr>
          <w:sz w:val="20"/>
        </w:rPr>
      </w:pPr>
      <w:r w:rsidRPr="00495EBB">
        <w:rPr>
          <w:sz w:val="20"/>
        </w:rPr>
        <w:t>Styrelsen är beslutsmässig, då mer än halva antalet ledamöter är närvarande. Såsom styrelsens beslut gäller den mening, om vilken de flesta röstande förenar sig eller, vid lika röstetal har ordförande utslagsröst.</w:t>
      </w:r>
    </w:p>
    <w:p w14:paraId="167298AF" w14:textId="77777777" w:rsidR="00141EF9" w:rsidRPr="00495EBB" w:rsidRDefault="00141EF9">
      <w:pPr>
        <w:tabs>
          <w:tab w:val="left" w:pos="567"/>
        </w:tabs>
        <w:ind w:left="567" w:right="567"/>
        <w:rPr>
          <w:sz w:val="20"/>
        </w:rPr>
      </w:pPr>
    </w:p>
    <w:p w14:paraId="45583A08" w14:textId="77777777" w:rsidR="00141EF9" w:rsidRPr="00495EBB" w:rsidRDefault="00141EF9">
      <w:pPr>
        <w:tabs>
          <w:tab w:val="left" w:pos="567"/>
        </w:tabs>
        <w:ind w:left="567" w:right="567"/>
        <w:rPr>
          <w:sz w:val="20"/>
        </w:rPr>
      </w:pPr>
      <w:r w:rsidRPr="00495EBB">
        <w:rPr>
          <w:sz w:val="20"/>
        </w:rPr>
        <w:t>Beslut skall protokollföras.</w:t>
      </w:r>
    </w:p>
    <w:p w14:paraId="64B7112E" w14:textId="77777777" w:rsidR="00141EF9" w:rsidRPr="00495EBB" w:rsidRDefault="00141EF9">
      <w:pPr>
        <w:tabs>
          <w:tab w:val="left" w:pos="567"/>
        </w:tabs>
        <w:ind w:left="567" w:right="567"/>
        <w:rPr>
          <w:sz w:val="20"/>
        </w:rPr>
      </w:pPr>
    </w:p>
    <w:p w14:paraId="5E1B0E77" w14:textId="77777777" w:rsidR="00141EF9" w:rsidRPr="00495EBB" w:rsidRDefault="00141EF9">
      <w:pPr>
        <w:tabs>
          <w:tab w:val="left" w:pos="567"/>
        </w:tabs>
        <w:ind w:left="567" w:right="567"/>
        <w:rPr>
          <w:sz w:val="20"/>
        </w:rPr>
      </w:pPr>
      <w:r w:rsidRPr="00495EBB">
        <w:rPr>
          <w:sz w:val="20"/>
        </w:rPr>
        <w:t>Det åligger styrelsen att varje år avge förvaltningsberättelse över det avslutade verksamhetsåret.</w:t>
      </w:r>
    </w:p>
    <w:p w14:paraId="4F06D5A1" w14:textId="77777777" w:rsidR="00141EF9" w:rsidRPr="00495EBB" w:rsidRDefault="00141EF9">
      <w:pPr>
        <w:tabs>
          <w:tab w:val="left" w:pos="567"/>
        </w:tabs>
        <w:ind w:left="567" w:right="567"/>
        <w:rPr>
          <w:sz w:val="20"/>
        </w:rPr>
      </w:pPr>
    </w:p>
    <w:p w14:paraId="543E58A1" w14:textId="77777777" w:rsidR="0023550E" w:rsidRDefault="0023550E">
      <w:pPr>
        <w:tabs>
          <w:tab w:val="left" w:pos="567"/>
        </w:tabs>
        <w:ind w:left="567" w:right="567"/>
        <w:rPr>
          <w:sz w:val="20"/>
        </w:rPr>
      </w:pPr>
    </w:p>
    <w:p w14:paraId="76DAFBD7" w14:textId="77777777" w:rsidR="0023550E" w:rsidRDefault="0023550E">
      <w:pPr>
        <w:tabs>
          <w:tab w:val="left" w:pos="567"/>
        </w:tabs>
        <w:ind w:left="567" w:right="567"/>
        <w:rPr>
          <w:sz w:val="20"/>
        </w:rPr>
      </w:pPr>
    </w:p>
    <w:p w14:paraId="49FC61C3" w14:textId="77777777" w:rsidR="00141EF9" w:rsidRPr="00495EBB" w:rsidRDefault="00141EF9">
      <w:pPr>
        <w:tabs>
          <w:tab w:val="left" w:pos="567"/>
        </w:tabs>
        <w:ind w:left="567" w:right="567"/>
        <w:rPr>
          <w:sz w:val="20"/>
        </w:rPr>
      </w:pPr>
      <w:r w:rsidRPr="00495EBB">
        <w:rPr>
          <w:sz w:val="20"/>
        </w:rPr>
        <w:t>Styrelseledamot äger ej rätt att uppbära arvode för sitt uppdrag.</w:t>
      </w:r>
    </w:p>
    <w:p w14:paraId="723F5D03" w14:textId="77777777" w:rsidR="00141EF9" w:rsidRPr="00495EBB" w:rsidRDefault="00141EF9">
      <w:pPr>
        <w:tabs>
          <w:tab w:val="left" w:pos="567"/>
        </w:tabs>
        <w:ind w:right="567"/>
        <w:rPr>
          <w:sz w:val="20"/>
        </w:rPr>
      </w:pPr>
    </w:p>
    <w:p w14:paraId="03E040DE" w14:textId="77777777" w:rsidR="00141EF9" w:rsidRPr="0023550E" w:rsidRDefault="00141EF9">
      <w:pPr>
        <w:tabs>
          <w:tab w:val="left" w:pos="567"/>
        </w:tabs>
        <w:ind w:right="567"/>
        <w:rPr>
          <w:b/>
          <w:sz w:val="20"/>
        </w:rPr>
      </w:pPr>
      <w:r w:rsidRPr="00495EBB">
        <w:rPr>
          <w:b/>
          <w:sz w:val="20"/>
        </w:rPr>
        <w:t>§ 5</w:t>
      </w:r>
      <w:r w:rsidRPr="00495EBB">
        <w:rPr>
          <w:b/>
          <w:sz w:val="20"/>
        </w:rPr>
        <w:tab/>
      </w:r>
      <w:r w:rsidRPr="00495EBB">
        <w:rPr>
          <w:b/>
          <w:sz w:val="20"/>
          <w:u w:val="single"/>
        </w:rPr>
        <w:t>Firmatecknare</w:t>
      </w:r>
    </w:p>
    <w:p w14:paraId="4D253307" w14:textId="77777777" w:rsidR="00141EF9" w:rsidRPr="00495EBB" w:rsidRDefault="00141EF9">
      <w:pPr>
        <w:tabs>
          <w:tab w:val="left" w:pos="567"/>
        </w:tabs>
        <w:ind w:right="567"/>
        <w:rPr>
          <w:sz w:val="20"/>
        </w:rPr>
      </w:pPr>
    </w:p>
    <w:p w14:paraId="27237E18" w14:textId="77777777" w:rsidR="00141EF9" w:rsidRPr="00495EBB" w:rsidRDefault="00141EF9">
      <w:pPr>
        <w:tabs>
          <w:tab w:val="left" w:pos="567"/>
        </w:tabs>
        <w:ind w:left="567" w:right="567"/>
        <w:rPr>
          <w:sz w:val="20"/>
        </w:rPr>
      </w:pPr>
      <w:r w:rsidRPr="00495EBB">
        <w:rPr>
          <w:sz w:val="20"/>
        </w:rPr>
        <w:t>Föreningens firma tecknas av styrelsen som sådan och dessutom av den eller de bland styrelsens ledamöter, som styrelsen därtill utser.</w:t>
      </w:r>
    </w:p>
    <w:p w14:paraId="17A91D70" w14:textId="77777777" w:rsidR="00141EF9" w:rsidRPr="00495EBB" w:rsidRDefault="00141EF9">
      <w:pPr>
        <w:tabs>
          <w:tab w:val="left" w:pos="567"/>
        </w:tabs>
        <w:ind w:right="567"/>
        <w:rPr>
          <w:sz w:val="20"/>
        </w:rPr>
      </w:pPr>
    </w:p>
    <w:p w14:paraId="4DDB0670" w14:textId="77777777" w:rsidR="00141EF9" w:rsidRPr="00495EBB" w:rsidRDefault="00141EF9">
      <w:pPr>
        <w:tabs>
          <w:tab w:val="left" w:pos="567"/>
        </w:tabs>
        <w:ind w:right="567"/>
        <w:rPr>
          <w:b/>
          <w:sz w:val="20"/>
        </w:rPr>
      </w:pPr>
      <w:r w:rsidRPr="00495EBB">
        <w:rPr>
          <w:b/>
          <w:sz w:val="20"/>
        </w:rPr>
        <w:t>§ 6</w:t>
      </w:r>
      <w:r w:rsidRPr="00495EBB">
        <w:rPr>
          <w:b/>
          <w:sz w:val="20"/>
        </w:rPr>
        <w:tab/>
      </w:r>
      <w:r w:rsidRPr="00495EBB">
        <w:rPr>
          <w:b/>
          <w:sz w:val="20"/>
          <w:u w:val="single"/>
        </w:rPr>
        <w:t>Revision</w:t>
      </w:r>
    </w:p>
    <w:p w14:paraId="6692CBBB" w14:textId="77777777" w:rsidR="00141EF9" w:rsidRPr="00495EBB" w:rsidRDefault="00141EF9">
      <w:pPr>
        <w:tabs>
          <w:tab w:val="left" w:pos="567"/>
        </w:tabs>
        <w:ind w:right="567"/>
        <w:rPr>
          <w:sz w:val="20"/>
        </w:rPr>
      </w:pPr>
    </w:p>
    <w:p w14:paraId="289EA4FE" w14:textId="06A6E0B3" w:rsidR="00CE4835" w:rsidRPr="00CE4835" w:rsidRDefault="00141EF9" w:rsidP="00CE4835">
      <w:pPr>
        <w:tabs>
          <w:tab w:val="left" w:pos="567"/>
        </w:tabs>
        <w:ind w:left="567" w:right="567"/>
        <w:rPr>
          <w:color w:val="FF0000"/>
          <w:sz w:val="20"/>
        </w:rPr>
      </w:pPr>
      <w:r w:rsidRPr="00495EBB">
        <w:rPr>
          <w:sz w:val="20"/>
        </w:rPr>
        <w:t xml:space="preserve">För att granska styrelsens förvaltning och föreningens räkenskaper utses årligen vid ordinarie föreningssammanträde </w:t>
      </w:r>
      <w:r w:rsidR="006C22BD" w:rsidRPr="00495EBB">
        <w:rPr>
          <w:sz w:val="20"/>
        </w:rPr>
        <w:t>en</w:t>
      </w:r>
      <w:r w:rsidRPr="00495EBB">
        <w:rPr>
          <w:sz w:val="20"/>
        </w:rPr>
        <w:t xml:space="preserve"> revisor jämte </w:t>
      </w:r>
      <w:r w:rsidR="006C22BD" w:rsidRPr="00495EBB">
        <w:rPr>
          <w:sz w:val="20"/>
        </w:rPr>
        <w:t>en</w:t>
      </w:r>
      <w:r w:rsidRPr="00495EBB">
        <w:rPr>
          <w:sz w:val="20"/>
        </w:rPr>
        <w:t xml:space="preserve"> suppleant</w:t>
      </w:r>
      <w:r w:rsidR="00BF0212" w:rsidRPr="00495EBB">
        <w:rPr>
          <w:sz w:val="20"/>
        </w:rPr>
        <w:t>.</w:t>
      </w:r>
      <w:r w:rsidR="00CE4835">
        <w:rPr>
          <w:sz w:val="20"/>
        </w:rPr>
        <w:t xml:space="preserve"> </w:t>
      </w:r>
    </w:p>
    <w:p w14:paraId="692C78DE" w14:textId="77777777" w:rsidR="00141EF9" w:rsidRPr="00495EBB" w:rsidRDefault="00141EF9">
      <w:pPr>
        <w:tabs>
          <w:tab w:val="left" w:pos="567"/>
        </w:tabs>
        <w:ind w:left="567" w:right="567"/>
        <w:rPr>
          <w:sz w:val="20"/>
        </w:rPr>
      </w:pPr>
    </w:p>
    <w:p w14:paraId="6A25B942" w14:textId="77777777" w:rsidR="00141EF9" w:rsidRPr="00495EBB" w:rsidRDefault="00141EF9">
      <w:pPr>
        <w:tabs>
          <w:tab w:val="left" w:pos="567"/>
        </w:tabs>
        <w:ind w:left="567" w:right="567"/>
        <w:rPr>
          <w:sz w:val="20"/>
        </w:rPr>
      </w:pPr>
      <w:r w:rsidRPr="00495EBB">
        <w:rPr>
          <w:sz w:val="20"/>
        </w:rPr>
        <w:t>Föreningens verksamhetsår är lika med kalenderåret.</w:t>
      </w:r>
    </w:p>
    <w:p w14:paraId="4441064C" w14:textId="77777777" w:rsidR="00141EF9" w:rsidRPr="00495EBB" w:rsidRDefault="00141EF9">
      <w:pPr>
        <w:tabs>
          <w:tab w:val="left" w:pos="567"/>
        </w:tabs>
        <w:ind w:left="567" w:right="567"/>
        <w:rPr>
          <w:sz w:val="20"/>
        </w:rPr>
      </w:pPr>
    </w:p>
    <w:p w14:paraId="0D9B6BFA" w14:textId="77777777" w:rsidR="00141EF9" w:rsidRPr="00495EBB" w:rsidRDefault="00141EF9">
      <w:pPr>
        <w:tabs>
          <w:tab w:val="left" w:pos="567"/>
        </w:tabs>
        <w:ind w:left="567" w:right="567"/>
        <w:rPr>
          <w:sz w:val="20"/>
        </w:rPr>
      </w:pPr>
      <w:r w:rsidRPr="00495EBB">
        <w:rPr>
          <w:sz w:val="20"/>
        </w:rPr>
        <w:t>Senast den 15 februari skall räkenskaperna med tillhörande handlingar, samt av styrelsen upprättade förvaltningsberättelse jämte vinst- och förlusträkning för det gångna räkenskapsåret, överlämnas till revisorerna för granskning.</w:t>
      </w:r>
    </w:p>
    <w:p w14:paraId="1E8A0B8C" w14:textId="77777777" w:rsidR="00141EF9" w:rsidRPr="00495EBB" w:rsidRDefault="00141EF9">
      <w:pPr>
        <w:tabs>
          <w:tab w:val="left" w:pos="567"/>
        </w:tabs>
        <w:ind w:left="567" w:right="567"/>
        <w:rPr>
          <w:sz w:val="20"/>
        </w:rPr>
      </w:pPr>
    </w:p>
    <w:p w14:paraId="30E9B667" w14:textId="77777777" w:rsidR="00141EF9" w:rsidRPr="00495EBB" w:rsidRDefault="00141EF9">
      <w:pPr>
        <w:tabs>
          <w:tab w:val="left" w:pos="567"/>
        </w:tabs>
        <w:ind w:left="567" w:right="567"/>
        <w:rPr>
          <w:sz w:val="20"/>
        </w:rPr>
      </w:pPr>
      <w:r w:rsidRPr="00495EBB">
        <w:rPr>
          <w:sz w:val="20"/>
        </w:rPr>
        <w:t>Revisorerna skall avge skriftlig berättelse, vari de tillstyrker eller avstyrker ansvarsfrihet för styrelsen. Berättelsen skall årligen inlämnas till styrelsen före den 31 mars.</w:t>
      </w:r>
    </w:p>
    <w:p w14:paraId="11075E45" w14:textId="77777777" w:rsidR="00141EF9" w:rsidRPr="00495EBB" w:rsidRDefault="00141EF9">
      <w:pPr>
        <w:tabs>
          <w:tab w:val="left" w:pos="567"/>
        </w:tabs>
        <w:ind w:right="567"/>
        <w:rPr>
          <w:sz w:val="20"/>
        </w:rPr>
      </w:pPr>
    </w:p>
    <w:p w14:paraId="62B8302A" w14:textId="77777777" w:rsidR="00141EF9" w:rsidRPr="00495EBB" w:rsidRDefault="00141EF9">
      <w:pPr>
        <w:tabs>
          <w:tab w:val="left" w:pos="567"/>
        </w:tabs>
        <w:ind w:right="567"/>
        <w:rPr>
          <w:b/>
          <w:sz w:val="20"/>
        </w:rPr>
      </w:pPr>
      <w:r w:rsidRPr="00495EBB">
        <w:rPr>
          <w:b/>
          <w:sz w:val="20"/>
        </w:rPr>
        <w:t>§ 7</w:t>
      </w:r>
      <w:r w:rsidRPr="00495EBB">
        <w:rPr>
          <w:b/>
          <w:sz w:val="20"/>
        </w:rPr>
        <w:tab/>
      </w:r>
      <w:r w:rsidRPr="00495EBB">
        <w:rPr>
          <w:b/>
          <w:sz w:val="20"/>
          <w:u w:val="single"/>
        </w:rPr>
        <w:t>Sammanträden</w:t>
      </w:r>
    </w:p>
    <w:p w14:paraId="4F1CB6D0" w14:textId="77777777" w:rsidR="00141EF9" w:rsidRPr="00495EBB" w:rsidRDefault="00141EF9">
      <w:pPr>
        <w:tabs>
          <w:tab w:val="left" w:pos="567"/>
        </w:tabs>
        <w:ind w:right="567"/>
        <w:rPr>
          <w:sz w:val="20"/>
        </w:rPr>
      </w:pPr>
    </w:p>
    <w:p w14:paraId="1B9E378F" w14:textId="77777777" w:rsidR="00141EF9" w:rsidRPr="00495EBB" w:rsidRDefault="00141EF9">
      <w:pPr>
        <w:tabs>
          <w:tab w:val="left" w:pos="567"/>
        </w:tabs>
        <w:ind w:left="567" w:right="567"/>
        <w:rPr>
          <w:sz w:val="20"/>
        </w:rPr>
      </w:pPr>
      <w:r w:rsidRPr="00495EBB">
        <w:rPr>
          <w:sz w:val="20"/>
        </w:rPr>
        <w:t>Medlems rätt att delta i skötseln av föreningens angelägenheter utöver föreningssammanträde, där varje medlem äger en röst.</w:t>
      </w:r>
    </w:p>
    <w:p w14:paraId="1FC6354E" w14:textId="77777777" w:rsidR="00141EF9" w:rsidRPr="00495EBB" w:rsidRDefault="00141EF9">
      <w:pPr>
        <w:tabs>
          <w:tab w:val="left" w:pos="567"/>
        </w:tabs>
        <w:ind w:left="567" w:right="567"/>
        <w:rPr>
          <w:sz w:val="20"/>
        </w:rPr>
      </w:pPr>
    </w:p>
    <w:p w14:paraId="11F7A856" w14:textId="77777777" w:rsidR="00141EF9" w:rsidRPr="00495EBB" w:rsidRDefault="00141EF9">
      <w:pPr>
        <w:tabs>
          <w:tab w:val="left" w:pos="567"/>
        </w:tabs>
        <w:ind w:left="567" w:right="567"/>
        <w:rPr>
          <w:sz w:val="20"/>
        </w:rPr>
      </w:pPr>
      <w:r w:rsidRPr="00495EBB">
        <w:rPr>
          <w:sz w:val="20"/>
        </w:rPr>
        <w:t>Ordinarie föreningssammanträde hålls en gång per år, före utgången av april månad, på tid och plats som bestämmes av styrelsen.</w:t>
      </w:r>
    </w:p>
    <w:p w14:paraId="6501AB27" w14:textId="77777777" w:rsidR="00141EF9" w:rsidRPr="00495EBB" w:rsidRDefault="00141EF9">
      <w:pPr>
        <w:tabs>
          <w:tab w:val="left" w:pos="567"/>
        </w:tabs>
        <w:ind w:left="567" w:right="567"/>
        <w:rPr>
          <w:sz w:val="20"/>
        </w:rPr>
      </w:pPr>
    </w:p>
    <w:p w14:paraId="0C0FF50D" w14:textId="77777777" w:rsidR="00141EF9" w:rsidRPr="00495EBB" w:rsidRDefault="00141EF9">
      <w:pPr>
        <w:tabs>
          <w:tab w:val="left" w:pos="567"/>
        </w:tabs>
        <w:ind w:left="567" w:right="567"/>
        <w:rPr>
          <w:sz w:val="20"/>
        </w:rPr>
      </w:pPr>
      <w:r w:rsidRPr="00495EBB">
        <w:rPr>
          <w:sz w:val="20"/>
        </w:rPr>
        <w:t>Kallelse till föreningssammanträde skall ske på sätt som styrelsen bestämmer och senast en vecka före sammanträdet.</w:t>
      </w:r>
    </w:p>
    <w:p w14:paraId="5B38AD31" w14:textId="77777777" w:rsidR="00141EF9" w:rsidRPr="00495EBB" w:rsidRDefault="00141EF9">
      <w:pPr>
        <w:tabs>
          <w:tab w:val="left" w:pos="567"/>
        </w:tabs>
        <w:ind w:left="567" w:right="567"/>
        <w:rPr>
          <w:sz w:val="20"/>
        </w:rPr>
      </w:pPr>
    </w:p>
    <w:p w14:paraId="285916DB" w14:textId="77777777" w:rsidR="00141EF9" w:rsidRPr="00495EBB" w:rsidRDefault="00141EF9">
      <w:pPr>
        <w:tabs>
          <w:tab w:val="left" w:pos="567"/>
        </w:tabs>
        <w:ind w:left="567" w:right="567"/>
        <w:rPr>
          <w:sz w:val="20"/>
        </w:rPr>
      </w:pPr>
      <w:r w:rsidRPr="00495EBB">
        <w:rPr>
          <w:sz w:val="20"/>
        </w:rPr>
        <w:t>Vid ordinarie årsmöte skall följande ärenden förekomma till behandling:</w:t>
      </w:r>
    </w:p>
    <w:p w14:paraId="7CCE922B" w14:textId="77777777" w:rsidR="00141EF9" w:rsidRPr="00495EBB" w:rsidRDefault="00141EF9">
      <w:pPr>
        <w:tabs>
          <w:tab w:val="left" w:pos="567"/>
        </w:tabs>
        <w:ind w:left="567" w:right="567"/>
        <w:rPr>
          <w:sz w:val="20"/>
        </w:rPr>
      </w:pPr>
    </w:p>
    <w:p w14:paraId="1BCA67D2" w14:textId="77777777" w:rsidR="00141EF9" w:rsidRPr="00495EBB" w:rsidRDefault="00141EF9" w:rsidP="000E207F">
      <w:pPr>
        <w:numPr>
          <w:ilvl w:val="0"/>
          <w:numId w:val="2"/>
        </w:numPr>
        <w:tabs>
          <w:tab w:val="left" w:pos="567"/>
        </w:tabs>
        <w:ind w:right="567"/>
        <w:rPr>
          <w:sz w:val="20"/>
        </w:rPr>
      </w:pPr>
      <w:r w:rsidRPr="00495EBB">
        <w:rPr>
          <w:sz w:val="20"/>
        </w:rPr>
        <w:t>Godkännande av kallelse.</w:t>
      </w:r>
    </w:p>
    <w:p w14:paraId="3EFDA1DB" w14:textId="77777777" w:rsidR="00141EF9" w:rsidRPr="00495EBB" w:rsidRDefault="00141EF9" w:rsidP="000E207F">
      <w:pPr>
        <w:numPr>
          <w:ilvl w:val="0"/>
          <w:numId w:val="2"/>
        </w:numPr>
        <w:tabs>
          <w:tab w:val="left" w:pos="567"/>
        </w:tabs>
        <w:ind w:right="567"/>
        <w:rPr>
          <w:sz w:val="20"/>
        </w:rPr>
      </w:pPr>
      <w:r w:rsidRPr="00495EBB">
        <w:rPr>
          <w:sz w:val="20"/>
        </w:rPr>
        <w:t>Val av mötesordförande.</w:t>
      </w:r>
    </w:p>
    <w:p w14:paraId="23371BBD" w14:textId="77777777" w:rsidR="00141EF9" w:rsidRPr="00495EBB" w:rsidRDefault="00141EF9" w:rsidP="000E207F">
      <w:pPr>
        <w:numPr>
          <w:ilvl w:val="0"/>
          <w:numId w:val="2"/>
        </w:numPr>
        <w:tabs>
          <w:tab w:val="left" w:pos="567"/>
        </w:tabs>
        <w:ind w:right="567"/>
        <w:rPr>
          <w:sz w:val="20"/>
        </w:rPr>
      </w:pPr>
      <w:r w:rsidRPr="00495EBB">
        <w:rPr>
          <w:sz w:val="20"/>
        </w:rPr>
        <w:t>Val av justeringsmän.</w:t>
      </w:r>
    </w:p>
    <w:p w14:paraId="142FD896" w14:textId="77777777" w:rsidR="00141EF9" w:rsidRPr="00495EBB" w:rsidRDefault="00141EF9" w:rsidP="000E207F">
      <w:pPr>
        <w:numPr>
          <w:ilvl w:val="0"/>
          <w:numId w:val="2"/>
        </w:numPr>
        <w:tabs>
          <w:tab w:val="left" w:pos="567"/>
        </w:tabs>
        <w:ind w:right="567"/>
        <w:rPr>
          <w:sz w:val="20"/>
        </w:rPr>
      </w:pPr>
      <w:r w:rsidRPr="00495EBB">
        <w:rPr>
          <w:sz w:val="20"/>
        </w:rPr>
        <w:t>Föredragning av styrelsens och revisorns berättelse.</w:t>
      </w:r>
    </w:p>
    <w:p w14:paraId="0A94AB71" w14:textId="77777777" w:rsidR="00141EF9" w:rsidRPr="00495EBB" w:rsidRDefault="00141EF9" w:rsidP="000E207F">
      <w:pPr>
        <w:numPr>
          <w:ilvl w:val="0"/>
          <w:numId w:val="2"/>
        </w:numPr>
        <w:tabs>
          <w:tab w:val="left" w:pos="567"/>
        </w:tabs>
        <w:ind w:right="567"/>
        <w:rPr>
          <w:sz w:val="20"/>
        </w:rPr>
      </w:pPr>
      <w:r w:rsidRPr="00495EBB">
        <w:rPr>
          <w:sz w:val="20"/>
        </w:rPr>
        <w:t>Val av styrelse jämte styrelsesuppleanter.</w:t>
      </w:r>
    </w:p>
    <w:p w14:paraId="0481C354" w14:textId="77777777" w:rsidR="00141EF9" w:rsidRPr="00495EBB" w:rsidRDefault="00141EF9" w:rsidP="000E207F">
      <w:pPr>
        <w:numPr>
          <w:ilvl w:val="0"/>
          <w:numId w:val="2"/>
        </w:numPr>
        <w:tabs>
          <w:tab w:val="left" w:pos="567"/>
        </w:tabs>
        <w:ind w:right="567"/>
        <w:rPr>
          <w:sz w:val="20"/>
        </w:rPr>
      </w:pPr>
      <w:r w:rsidRPr="00495EBB">
        <w:rPr>
          <w:sz w:val="20"/>
        </w:rPr>
        <w:t>Val av revisor jämte revisorssuppleant.</w:t>
      </w:r>
    </w:p>
    <w:p w14:paraId="012F269D" w14:textId="41B72D8E" w:rsidR="00141EF9" w:rsidRPr="00495EBB" w:rsidRDefault="00141EF9" w:rsidP="000E207F">
      <w:pPr>
        <w:numPr>
          <w:ilvl w:val="0"/>
          <w:numId w:val="2"/>
        </w:numPr>
        <w:tabs>
          <w:tab w:val="left" w:pos="567"/>
        </w:tabs>
        <w:ind w:right="567"/>
        <w:rPr>
          <w:sz w:val="20"/>
        </w:rPr>
      </w:pPr>
      <w:r w:rsidRPr="00495EBB">
        <w:rPr>
          <w:sz w:val="20"/>
        </w:rPr>
        <w:t>Val av ledamöter och suppleant i konstnämnden.</w:t>
      </w:r>
      <w:r w:rsidR="0070673E">
        <w:rPr>
          <w:color w:val="FF0000"/>
          <w:sz w:val="20"/>
        </w:rPr>
        <w:t xml:space="preserve"> </w:t>
      </w:r>
      <w:r w:rsidR="0070673E" w:rsidRPr="0070673E">
        <w:rPr>
          <w:sz w:val="20"/>
        </w:rPr>
        <w:t>M</w:t>
      </w:r>
      <w:r w:rsidR="000014A7" w:rsidRPr="0070673E">
        <w:rPr>
          <w:sz w:val="20"/>
        </w:rPr>
        <w:t>inst 3 högst 5</w:t>
      </w:r>
      <w:r w:rsidR="0001321F" w:rsidRPr="0070673E">
        <w:rPr>
          <w:sz w:val="20"/>
        </w:rPr>
        <w:t xml:space="preserve"> Styrelsen </w:t>
      </w:r>
      <w:r w:rsidR="003C2F4F" w:rsidRPr="0070673E">
        <w:rPr>
          <w:sz w:val="20"/>
        </w:rPr>
        <w:t>utgör suppleanter</w:t>
      </w:r>
    </w:p>
    <w:p w14:paraId="08E91840" w14:textId="77777777" w:rsidR="00141EF9" w:rsidRPr="00495EBB" w:rsidRDefault="00141EF9" w:rsidP="000E207F">
      <w:pPr>
        <w:numPr>
          <w:ilvl w:val="0"/>
          <w:numId w:val="2"/>
        </w:numPr>
        <w:tabs>
          <w:tab w:val="left" w:pos="567"/>
        </w:tabs>
        <w:ind w:right="567"/>
        <w:rPr>
          <w:sz w:val="20"/>
        </w:rPr>
      </w:pPr>
      <w:r w:rsidRPr="00495EBB">
        <w:rPr>
          <w:sz w:val="20"/>
        </w:rPr>
        <w:t>Övrigt på föredragningslistan upptagna frågor.</w:t>
      </w:r>
    </w:p>
    <w:p w14:paraId="7154001A" w14:textId="77777777" w:rsidR="00141EF9" w:rsidRPr="00495EBB" w:rsidRDefault="00141EF9">
      <w:pPr>
        <w:tabs>
          <w:tab w:val="left" w:pos="567"/>
        </w:tabs>
        <w:ind w:left="567" w:right="567"/>
        <w:rPr>
          <w:sz w:val="20"/>
        </w:rPr>
      </w:pPr>
    </w:p>
    <w:p w14:paraId="3E94DB45" w14:textId="77777777" w:rsidR="00141EF9" w:rsidRPr="00495EBB" w:rsidRDefault="00141EF9">
      <w:pPr>
        <w:tabs>
          <w:tab w:val="left" w:pos="567"/>
        </w:tabs>
        <w:ind w:left="567" w:right="567"/>
        <w:rPr>
          <w:sz w:val="20"/>
        </w:rPr>
      </w:pPr>
      <w:r w:rsidRPr="00495EBB">
        <w:rPr>
          <w:sz w:val="20"/>
        </w:rPr>
        <w:t>Medlem är berättigad att få fråga upptagen till behandling vid föreningssammanträdet, om skriftlig framställning görs hos styrelsen senast 14 dagar före sammanträdet.</w:t>
      </w:r>
    </w:p>
    <w:p w14:paraId="6FACC4FF" w14:textId="77777777" w:rsidR="00141EF9" w:rsidRPr="00495EBB" w:rsidRDefault="00141EF9">
      <w:pPr>
        <w:tabs>
          <w:tab w:val="left" w:pos="567"/>
        </w:tabs>
        <w:ind w:left="567" w:right="567"/>
        <w:rPr>
          <w:sz w:val="20"/>
        </w:rPr>
      </w:pPr>
    </w:p>
    <w:p w14:paraId="520E7028" w14:textId="77777777" w:rsidR="00141EF9" w:rsidRPr="00495EBB" w:rsidRDefault="00141EF9">
      <w:pPr>
        <w:tabs>
          <w:tab w:val="left" w:pos="567"/>
        </w:tabs>
        <w:ind w:left="567" w:right="567"/>
        <w:rPr>
          <w:sz w:val="20"/>
        </w:rPr>
      </w:pPr>
      <w:r w:rsidRPr="00495EBB">
        <w:rPr>
          <w:sz w:val="20"/>
        </w:rPr>
        <w:t>Till extra föreningssammanträde kallas, när styrelsen så anser lämpligt, eller när minst tio föreningsmedlemmar så fordrar.</w:t>
      </w:r>
    </w:p>
    <w:p w14:paraId="0EF1A2C0" w14:textId="77777777" w:rsidR="00141EF9" w:rsidRPr="00495EBB" w:rsidRDefault="00141EF9">
      <w:pPr>
        <w:tabs>
          <w:tab w:val="left" w:pos="567"/>
        </w:tabs>
        <w:ind w:left="567" w:right="567"/>
        <w:rPr>
          <w:sz w:val="20"/>
        </w:rPr>
      </w:pPr>
    </w:p>
    <w:p w14:paraId="66FD48A9" w14:textId="77777777" w:rsidR="00141EF9" w:rsidRDefault="00141EF9">
      <w:pPr>
        <w:tabs>
          <w:tab w:val="left" w:pos="567"/>
        </w:tabs>
        <w:ind w:left="567" w:right="567"/>
        <w:rPr>
          <w:sz w:val="20"/>
        </w:rPr>
      </w:pPr>
      <w:r w:rsidRPr="00495EBB">
        <w:rPr>
          <w:sz w:val="20"/>
        </w:rPr>
        <w:t>Vid extra föreningssammanträde skall ej förekomma andra ärenden än som angivits i kallelsen.</w:t>
      </w:r>
    </w:p>
    <w:p w14:paraId="46467C1E" w14:textId="77777777" w:rsidR="004E6C1A" w:rsidRDefault="004E6C1A">
      <w:pPr>
        <w:tabs>
          <w:tab w:val="left" w:pos="567"/>
        </w:tabs>
        <w:ind w:left="567" w:right="567"/>
        <w:rPr>
          <w:sz w:val="20"/>
        </w:rPr>
      </w:pPr>
    </w:p>
    <w:p w14:paraId="0502BD93" w14:textId="2AD43CF5" w:rsidR="004E6C1A" w:rsidRPr="00495EBB" w:rsidRDefault="004E6C1A" w:rsidP="004E6C1A">
      <w:pPr>
        <w:tabs>
          <w:tab w:val="left" w:pos="567"/>
        </w:tabs>
        <w:ind w:right="567"/>
        <w:rPr>
          <w:sz w:val="20"/>
        </w:rPr>
      </w:pPr>
      <w:r w:rsidRPr="00495EBB">
        <w:rPr>
          <w:b/>
          <w:sz w:val="20"/>
        </w:rPr>
        <w:t xml:space="preserve">§ </w:t>
      </w:r>
      <w:r>
        <w:rPr>
          <w:b/>
          <w:sz w:val="20"/>
        </w:rPr>
        <w:t>8      Struken via stadgeändring 1983</w:t>
      </w:r>
    </w:p>
    <w:p w14:paraId="1DD95BFB" w14:textId="77777777" w:rsidR="00141EF9" w:rsidRPr="00495EBB" w:rsidRDefault="00141EF9">
      <w:pPr>
        <w:tabs>
          <w:tab w:val="left" w:pos="567"/>
        </w:tabs>
        <w:ind w:left="567" w:right="567"/>
        <w:rPr>
          <w:sz w:val="20"/>
        </w:rPr>
      </w:pPr>
    </w:p>
    <w:p w14:paraId="041B417C" w14:textId="77777777" w:rsidR="004E6C1A" w:rsidRDefault="004E6C1A">
      <w:pPr>
        <w:tabs>
          <w:tab w:val="left" w:pos="567"/>
        </w:tabs>
        <w:ind w:right="567"/>
        <w:rPr>
          <w:b/>
          <w:sz w:val="20"/>
        </w:rPr>
      </w:pPr>
      <w:bookmarkStart w:id="0" w:name="_Hlk164239828"/>
    </w:p>
    <w:p w14:paraId="5B255499" w14:textId="77777777" w:rsidR="004E6C1A" w:rsidRDefault="004E6C1A">
      <w:pPr>
        <w:tabs>
          <w:tab w:val="left" w:pos="567"/>
        </w:tabs>
        <w:ind w:right="567"/>
        <w:rPr>
          <w:b/>
          <w:sz w:val="20"/>
        </w:rPr>
      </w:pPr>
    </w:p>
    <w:p w14:paraId="1315D31B" w14:textId="77777777" w:rsidR="004E6C1A" w:rsidRDefault="004E6C1A">
      <w:pPr>
        <w:tabs>
          <w:tab w:val="left" w:pos="567"/>
        </w:tabs>
        <w:ind w:right="567"/>
        <w:rPr>
          <w:b/>
          <w:sz w:val="20"/>
        </w:rPr>
      </w:pPr>
    </w:p>
    <w:p w14:paraId="747918C8" w14:textId="77777777" w:rsidR="004E6C1A" w:rsidRDefault="004E6C1A">
      <w:pPr>
        <w:tabs>
          <w:tab w:val="left" w:pos="567"/>
        </w:tabs>
        <w:ind w:right="567"/>
        <w:rPr>
          <w:b/>
          <w:sz w:val="20"/>
        </w:rPr>
      </w:pPr>
    </w:p>
    <w:p w14:paraId="19C7F7E1" w14:textId="77777777" w:rsidR="004E6C1A" w:rsidRDefault="004E6C1A">
      <w:pPr>
        <w:tabs>
          <w:tab w:val="left" w:pos="567"/>
        </w:tabs>
        <w:ind w:right="567"/>
        <w:rPr>
          <w:b/>
          <w:sz w:val="20"/>
        </w:rPr>
      </w:pPr>
    </w:p>
    <w:p w14:paraId="09606470" w14:textId="77777777" w:rsidR="004E6C1A" w:rsidRDefault="004E6C1A">
      <w:pPr>
        <w:tabs>
          <w:tab w:val="left" w:pos="567"/>
        </w:tabs>
        <w:ind w:right="567"/>
        <w:rPr>
          <w:b/>
          <w:sz w:val="20"/>
        </w:rPr>
      </w:pPr>
    </w:p>
    <w:p w14:paraId="77F00A36" w14:textId="77777777" w:rsidR="004E6C1A" w:rsidRDefault="004E6C1A">
      <w:pPr>
        <w:tabs>
          <w:tab w:val="left" w:pos="567"/>
        </w:tabs>
        <w:ind w:right="567"/>
        <w:rPr>
          <w:b/>
          <w:sz w:val="20"/>
        </w:rPr>
      </w:pPr>
    </w:p>
    <w:p w14:paraId="6A8FB0D3" w14:textId="77777777" w:rsidR="004E6C1A" w:rsidRDefault="004E6C1A">
      <w:pPr>
        <w:tabs>
          <w:tab w:val="left" w:pos="567"/>
        </w:tabs>
        <w:ind w:right="567"/>
        <w:rPr>
          <w:b/>
          <w:sz w:val="20"/>
        </w:rPr>
      </w:pPr>
    </w:p>
    <w:p w14:paraId="29FCD4B5" w14:textId="77777777" w:rsidR="004E6C1A" w:rsidRDefault="004E6C1A">
      <w:pPr>
        <w:tabs>
          <w:tab w:val="left" w:pos="567"/>
        </w:tabs>
        <w:ind w:right="567"/>
        <w:rPr>
          <w:b/>
          <w:sz w:val="20"/>
        </w:rPr>
      </w:pPr>
    </w:p>
    <w:p w14:paraId="2F3614FA" w14:textId="77777777" w:rsidR="004E6C1A" w:rsidRDefault="004E6C1A">
      <w:pPr>
        <w:tabs>
          <w:tab w:val="left" w:pos="567"/>
        </w:tabs>
        <w:ind w:right="567"/>
        <w:rPr>
          <w:b/>
          <w:sz w:val="20"/>
        </w:rPr>
      </w:pPr>
    </w:p>
    <w:p w14:paraId="5B312F7A" w14:textId="77777777" w:rsidR="004E6C1A" w:rsidRDefault="004E6C1A">
      <w:pPr>
        <w:tabs>
          <w:tab w:val="left" w:pos="567"/>
        </w:tabs>
        <w:ind w:right="567"/>
        <w:rPr>
          <w:b/>
          <w:sz w:val="20"/>
        </w:rPr>
      </w:pPr>
    </w:p>
    <w:p w14:paraId="36AA64D5" w14:textId="48CF7E68" w:rsidR="00141EF9" w:rsidRPr="00495EBB" w:rsidRDefault="00141EF9">
      <w:pPr>
        <w:tabs>
          <w:tab w:val="left" w:pos="567"/>
        </w:tabs>
        <w:ind w:right="567"/>
        <w:rPr>
          <w:b/>
          <w:sz w:val="20"/>
        </w:rPr>
      </w:pPr>
      <w:r w:rsidRPr="00495EBB">
        <w:rPr>
          <w:b/>
          <w:sz w:val="20"/>
        </w:rPr>
        <w:t>§ 9</w:t>
      </w:r>
      <w:bookmarkEnd w:id="0"/>
      <w:r w:rsidRPr="00495EBB">
        <w:rPr>
          <w:b/>
          <w:sz w:val="20"/>
        </w:rPr>
        <w:tab/>
      </w:r>
      <w:r w:rsidRPr="00495EBB">
        <w:rPr>
          <w:b/>
          <w:sz w:val="20"/>
          <w:u w:val="single"/>
        </w:rPr>
        <w:t>Utlottning av konstverk</w:t>
      </w:r>
    </w:p>
    <w:p w14:paraId="41EAFF25" w14:textId="77777777" w:rsidR="00141EF9" w:rsidRPr="00495EBB" w:rsidRDefault="00141EF9">
      <w:pPr>
        <w:tabs>
          <w:tab w:val="left" w:pos="567"/>
        </w:tabs>
        <w:ind w:right="567"/>
        <w:rPr>
          <w:sz w:val="20"/>
        </w:rPr>
      </w:pPr>
    </w:p>
    <w:p w14:paraId="6F4AF805" w14:textId="77777777" w:rsidR="00141EF9" w:rsidRPr="00495EBB" w:rsidRDefault="00141EF9">
      <w:pPr>
        <w:tabs>
          <w:tab w:val="left" w:pos="567"/>
        </w:tabs>
        <w:ind w:left="567" w:right="567"/>
        <w:rPr>
          <w:sz w:val="20"/>
        </w:rPr>
      </w:pPr>
      <w:r w:rsidRPr="00495EBB">
        <w:rPr>
          <w:sz w:val="20"/>
        </w:rPr>
        <w:t>Utlottning äger rum två gånger per år, på tid och sätt som styrelsen bestämmer.</w:t>
      </w:r>
    </w:p>
    <w:p w14:paraId="2A19BFE5" w14:textId="77777777" w:rsidR="00141EF9" w:rsidRPr="00495EBB" w:rsidRDefault="00141EF9">
      <w:pPr>
        <w:tabs>
          <w:tab w:val="left" w:pos="567"/>
        </w:tabs>
        <w:ind w:left="567" w:right="567"/>
        <w:rPr>
          <w:sz w:val="20"/>
        </w:rPr>
      </w:pPr>
    </w:p>
    <w:p w14:paraId="38E37335" w14:textId="77777777" w:rsidR="00141EF9" w:rsidRPr="00495EBB" w:rsidRDefault="00141EF9">
      <w:pPr>
        <w:tabs>
          <w:tab w:val="left" w:pos="567"/>
        </w:tabs>
        <w:ind w:left="567" w:right="567"/>
        <w:rPr>
          <w:sz w:val="20"/>
        </w:rPr>
      </w:pPr>
      <w:r w:rsidRPr="00495EBB">
        <w:rPr>
          <w:sz w:val="20"/>
        </w:rPr>
        <w:t>I lottningen får den delta som betalat avgiften.</w:t>
      </w:r>
    </w:p>
    <w:p w14:paraId="08C788E1" w14:textId="77777777" w:rsidR="00141EF9" w:rsidRPr="00495EBB" w:rsidRDefault="00141EF9">
      <w:pPr>
        <w:tabs>
          <w:tab w:val="left" w:pos="567"/>
        </w:tabs>
        <w:ind w:left="567" w:right="567"/>
        <w:rPr>
          <w:sz w:val="20"/>
        </w:rPr>
      </w:pPr>
    </w:p>
    <w:p w14:paraId="69DAE44C" w14:textId="1E71F8DD" w:rsidR="00141EF9" w:rsidRDefault="00141EF9">
      <w:pPr>
        <w:tabs>
          <w:tab w:val="left" w:pos="567"/>
        </w:tabs>
        <w:ind w:left="567" w:right="567"/>
        <w:rPr>
          <w:sz w:val="20"/>
        </w:rPr>
      </w:pPr>
      <w:r w:rsidRPr="00495EBB">
        <w:rPr>
          <w:sz w:val="20"/>
        </w:rPr>
        <w:t xml:space="preserve">Den som inte vinner en tavla får räkna sig </w:t>
      </w:r>
      <w:proofErr w:type="gramStart"/>
      <w:r w:rsidRPr="00495EBB">
        <w:rPr>
          <w:sz w:val="20"/>
        </w:rPr>
        <w:t>tillgodo</w:t>
      </w:r>
      <w:proofErr w:type="gramEnd"/>
      <w:r w:rsidRPr="00495EBB">
        <w:rPr>
          <w:sz w:val="20"/>
        </w:rPr>
        <w:t xml:space="preserve"> en </w:t>
      </w:r>
      <w:r w:rsidR="004E6C1A" w:rsidRPr="0070673E">
        <w:rPr>
          <w:sz w:val="20"/>
        </w:rPr>
        <w:t>andel</w:t>
      </w:r>
      <w:r w:rsidRPr="004E6C1A">
        <w:rPr>
          <w:color w:val="FF0000"/>
          <w:sz w:val="20"/>
        </w:rPr>
        <w:t xml:space="preserve"> </w:t>
      </w:r>
      <w:r w:rsidRPr="00495EBB">
        <w:rPr>
          <w:sz w:val="20"/>
        </w:rPr>
        <w:t>till nästa dragning.</w:t>
      </w:r>
      <w:r w:rsidR="008A1BAC">
        <w:rPr>
          <w:sz w:val="20"/>
        </w:rPr>
        <w:t xml:space="preserve"> </w:t>
      </w:r>
    </w:p>
    <w:p w14:paraId="6CCB37EB" w14:textId="77777777" w:rsidR="0070673E" w:rsidRDefault="0070673E">
      <w:pPr>
        <w:tabs>
          <w:tab w:val="left" w:pos="567"/>
        </w:tabs>
        <w:ind w:left="567" w:right="567"/>
        <w:rPr>
          <w:sz w:val="20"/>
        </w:rPr>
      </w:pPr>
    </w:p>
    <w:p w14:paraId="024720AF" w14:textId="77777777" w:rsidR="00A206E6" w:rsidRPr="0070673E" w:rsidRDefault="00135983" w:rsidP="00135983">
      <w:pPr>
        <w:tabs>
          <w:tab w:val="left" w:pos="709"/>
        </w:tabs>
        <w:ind w:left="567" w:right="567"/>
        <w:rPr>
          <w:sz w:val="20"/>
        </w:rPr>
      </w:pPr>
      <w:r w:rsidRPr="0070673E">
        <w:rPr>
          <w:sz w:val="20"/>
        </w:rPr>
        <w:t>Förtydligande</w:t>
      </w:r>
    </w:p>
    <w:p w14:paraId="0D75192B" w14:textId="1801FC5B" w:rsidR="00135983" w:rsidRPr="00495EBB" w:rsidRDefault="00135983" w:rsidP="00135983">
      <w:pPr>
        <w:tabs>
          <w:tab w:val="left" w:pos="709"/>
        </w:tabs>
        <w:ind w:left="567" w:right="567"/>
        <w:rPr>
          <w:color w:val="FF0000"/>
          <w:sz w:val="20"/>
        </w:rPr>
      </w:pPr>
      <w:r w:rsidRPr="0070673E">
        <w:rPr>
          <w:sz w:val="20"/>
        </w:rPr>
        <w:t xml:space="preserve">varje medlem har en </w:t>
      </w:r>
      <w:r w:rsidR="008A1BAC" w:rsidRPr="0070673E">
        <w:rPr>
          <w:sz w:val="20"/>
        </w:rPr>
        <w:t>andel</w:t>
      </w:r>
      <w:r w:rsidRPr="0070673E">
        <w:rPr>
          <w:sz w:val="20"/>
        </w:rPr>
        <w:t xml:space="preserve">/poäng i dragningarna dvs har man 10 poäng så deltar man med 10 </w:t>
      </w:r>
      <w:r w:rsidR="008A1BAC" w:rsidRPr="0070673E">
        <w:rPr>
          <w:sz w:val="20"/>
        </w:rPr>
        <w:t>andelar</w:t>
      </w:r>
      <w:r w:rsidRPr="0070673E">
        <w:rPr>
          <w:sz w:val="20"/>
        </w:rPr>
        <w:t xml:space="preserve"> i dragningen</w:t>
      </w:r>
      <w:r w:rsidRPr="00495EBB">
        <w:rPr>
          <w:color w:val="FF0000"/>
          <w:sz w:val="20"/>
        </w:rPr>
        <w:t xml:space="preserve">. </w:t>
      </w:r>
    </w:p>
    <w:p w14:paraId="60534D21" w14:textId="77777777" w:rsidR="00135983" w:rsidRPr="00495EBB" w:rsidRDefault="00135983">
      <w:pPr>
        <w:tabs>
          <w:tab w:val="left" w:pos="567"/>
        </w:tabs>
        <w:ind w:left="567" w:right="567"/>
        <w:rPr>
          <w:sz w:val="20"/>
        </w:rPr>
      </w:pPr>
    </w:p>
    <w:p w14:paraId="76C2C1E7" w14:textId="77777777" w:rsidR="0023550E" w:rsidRDefault="0023550E">
      <w:pPr>
        <w:tabs>
          <w:tab w:val="left" w:pos="567"/>
        </w:tabs>
        <w:ind w:left="567" w:right="567"/>
        <w:rPr>
          <w:sz w:val="20"/>
        </w:rPr>
      </w:pPr>
    </w:p>
    <w:p w14:paraId="2895AFBC" w14:textId="77777777" w:rsidR="0023550E" w:rsidRDefault="0023550E">
      <w:pPr>
        <w:tabs>
          <w:tab w:val="left" w:pos="567"/>
        </w:tabs>
        <w:ind w:left="567" w:right="567"/>
        <w:rPr>
          <w:sz w:val="20"/>
        </w:rPr>
      </w:pPr>
    </w:p>
    <w:p w14:paraId="7BDF5BB3" w14:textId="179D6E07" w:rsidR="00141EF9" w:rsidRPr="00025208" w:rsidRDefault="00141EF9">
      <w:pPr>
        <w:tabs>
          <w:tab w:val="left" w:pos="567"/>
        </w:tabs>
        <w:ind w:left="567" w:right="567"/>
        <w:rPr>
          <w:color w:val="FF0000"/>
          <w:sz w:val="22"/>
        </w:rPr>
      </w:pPr>
      <w:r w:rsidRPr="00495EBB">
        <w:rPr>
          <w:sz w:val="20"/>
        </w:rPr>
        <w:t xml:space="preserve">Vid uppnådda 25 poäng eller mer deltager vederbörande i </w:t>
      </w:r>
      <w:r w:rsidR="004E6C1A" w:rsidRPr="0070673E">
        <w:rPr>
          <w:sz w:val="20"/>
        </w:rPr>
        <w:t>25 poängsdragning</w:t>
      </w:r>
      <w:r w:rsidRPr="0070673E">
        <w:rPr>
          <w:sz w:val="20"/>
        </w:rPr>
        <w:t xml:space="preserve">, </w:t>
      </w:r>
      <w:r w:rsidRPr="00495EBB">
        <w:rPr>
          <w:sz w:val="20"/>
        </w:rPr>
        <w:t>en gång per år</w:t>
      </w:r>
      <w:r w:rsidR="0070673E">
        <w:rPr>
          <w:sz w:val="20"/>
        </w:rPr>
        <w:t>.</w:t>
      </w:r>
    </w:p>
    <w:p w14:paraId="42CDE647" w14:textId="77777777" w:rsidR="00141EF9" w:rsidRPr="00495EBB" w:rsidRDefault="00141EF9">
      <w:pPr>
        <w:tabs>
          <w:tab w:val="left" w:pos="567"/>
        </w:tabs>
        <w:ind w:left="567" w:right="567"/>
        <w:rPr>
          <w:sz w:val="20"/>
        </w:rPr>
      </w:pPr>
    </w:p>
    <w:p w14:paraId="7007FC32" w14:textId="77777777" w:rsidR="00141EF9" w:rsidRPr="00495EBB" w:rsidRDefault="00141EF9">
      <w:pPr>
        <w:tabs>
          <w:tab w:val="left" w:pos="567"/>
        </w:tabs>
        <w:ind w:left="567" w:right="567"/>
        <w:rPr>
          <w:sz w:val="20"/>
        </w:rPr>
      </w:pPr>
      <w:r w:rsidRPr="00495EBB">
        <w:rPr>
          <w:sz w:val="20"/>
        </w:rPr>
        <w:t xml:space="preserve">Om man har mer än 25 poäng och vinner en tavla, kommer endast 25 poäng att dras bort, kvarvarande poäng behålls av medlemmen. </w:t>
      </w:r>
    </w:p>
    <w:p w14:paraId="7D62F229" w14:textId="77777777" w:rsidR="00495EBB" w:rsidRDefault="00495EBB">
      <w:pPr>
        <w:tabs>
          <w:tab w:val="left" w:pos="567"/>
        </w:tabs>
        <w:ind w:left="567" w:right="567"/>
        <w:rPr>
          <w:sz w:val="20"/>
        </w:rPr>
      </w:pPr>
    </w:p>
    <w:p w14:paraId="57F11397" w14:textId="77777777" w:rsidR="00495EBB" w:rsidRDefault="00495EBB">
      <w:pPr>
        <w:tabs>
          <w:tab w:val="left" w:pos="567"/>
        </w:tabs>
        <w:ind w:left="567" w:right="567"/>
        <w:rPr>
          <w:sz w:val="20"/>
        </w:rPr>
      </w:pPr>
    </w:p>
    <w:p w14:paraId="56897C11" w14:textId="78438860" w:rsidR="00141EF9" w:rsidRPr="00495EBB" w:rsidRDefault="00141EF9">
      <w:pPr>
        <w:tabs>
          <w:tab w:val="left" w:pos="567"/>
        </w:tabs>
        <w:ind w:left="567" w:right="567"/>
        <w:rPr>
          <w:sz w:val="20"/>
        </w:rPr>
      </w:pPr>
      <w:r w:rsidRPr="00495EBB">
        <w:rPr>
          <w:sz w:val="20"/>
        </w:rPr>
        <w:t xml:space="preserve">Den som vinner vid </w:t>
      </w:r>
      <w:r w:rsidRPr="0070673E">
        <w:rPr>
          <w:sz w:val="20"/>
        </w:rPr>
        <w:t>dragning</w:t>
      </w:r>
      <w:r w:rsidRPr="004E6C1A">
        <w:rPr>
          <w:color w:val="FF0000"/>
          <w:sz w:val="20"/>
        </w:rPr>
        <w:t xml:space="preserve"> </w:t>
      </w:r>
      <w:r w:rsidRPr="00495EBB">
        <w:rPr>
          <w:sz w:val="20"/>
        </w:rPr>
        <w:t xml:space="preserve">startar om </w:t>
      </w:r>
      <w:r w:rsidR="004E6C1A" w:rsidRPr="0070673E">
        <w:rPr>
          <w:sz w:val="20"/>
        </w:rPr>
        <w:t>med 1 poäng/andel vid nästa dragning.</w:t>
      </w:r>
      <w:r w:rsidR="00F42B15" w:rsidRPr="0070673E">
        <w:rPr>
          <w:sz w:val="20"/>
        </w:rPr>
        <w:t xml:space="preserve"> </w:t>
      </w:r>
    </w:p>
    <w:p w14:paraId="73698DCF" w14:textId="77777777" w:rsidR="00141EF9" w:rsidRPr="00495EBB" w:rsidRDefault="00495EBB" w:rsidP="00495EBB">
      <w:pPr>
        <w:tabs>
          <w:tab w:val="left" w:pos="567"/>
        </w:tabs>
        <w:ind w:right="567"/>
        <w:rPr>
          <w:sz w:val="20"/>
        </w:rPr>
      </w:pPr>
      <w:r>
        <w:rPr>
          <w:sz w:val="22"/>
        </w:rPr>
        <w:t xml:space="preserve">          </w:t>
      </w:r>
      <w:r w:rsidR="00141EF9" w:rsidRPr="00495EBB">
        <w:rPr>
          <w:sz w:val="20"/>
        </w:rPr>
        <w:t xml:space="preserve">Som vinnare räknas inte den som vinner tröstpris. </w:t>
      </w:r>
    </w:p>
    <w:p w14:paraId="33724525" w14:textId="77777777" w:rsidR="00141EF9" w:rsidRPr="00610DE9" w:rsidRDefault="00141EF9">
      <w:pPr>
        <w:tabs>
          <w:tab w:val="left" w:pos="567"/>
        </w:tabs>
        <w:ind w:left="567" w:right="567"/>
        <w:rPr>
          <w:sz w:val="12"/>
        </w:rPr>
      </w:pPr>
    </w:p>
    <w:p w14:paraId="41D37B87" w14:textId="77777777" w:rsidR="003E1E0D" w:rsidRDefault="003E1E0D">
      <w:pPr>
        <w:tabs>
          <w:tab w:val="left" w:pos="567"/>
        </w:tabs>
        <w:ind w:left="567" w:right="567"/>
        <w:rPr>
          <w:sz w:val="22"/>
        </w:rPr>
      </w:pPr>
    </w:p>
    <w:p w14:paraId="6936B0C6" w14:textId="77777777" w:rsidR="003E1E0D" w:rsidRDefault="003E1E0D">
      <w:pPr>
        <w:tabs>
          <w:tab w:val="left" w:pos="567"/>
        </w:tabs>
        <w:ind w:left="567" w:right="567"/>
        <w:rPr>
          <w:sz w:val="22"/>
        </w:rPr>
      </w:pPr>
    </w:p>
    <w:p w14:paraId="722887C0" w14:textId="77777777" w:rsidR="00141EF9" w:rsidRPr="00495EBB" w:rsidRDefault="00141EF9">
      <w:pPr>
        <w:tabs>
          <w:tab w:val="left" w:pos="567"/>
        </w:tabs>
        <w:ind w:left="567" w:right="567"/>
        <w:rPr>
          <w:sz w:val="20"/>
        </w:rPr>
      </w:pPr>
      <w:r w:rsidRPr="00495EBB">
        <w:rPr>
          <w:sz w:val="20"/>
        </w:rPr>
        <w:t xml:space="preserve">Den som önskar avstå från en vinst kvarstår och deltager i kommande dragningar på oförändrat sätt. </w:t>
      </w:r>
    </w:p>
    <w:p w14:paraId="17ECB934" w14:textId="443EA123" w:rsidR="00025208" w:rsidRPr="0070673E" w:rsidRDefault="00647256">
      <w:pPr>
        <w:tabs>
          <w:tab w:val="left" w:pos="567"/>
        </w:tabs>
        <w:ind w:left="567" w:right="567"/>
        <w:rPr>
          <w:sz w:val="20"/>
        </w:rPr>
      </w:pPr>
      <w:r w:rsidRPr="0070673E">
        <w:rPr>
          <w:sz w:val="20"/>
        </w:rPr>
        <w:t xml:space="preserve">Om du avstår </w:t>
      </w:r>
      <w:r w:rsidR="00423C65" w:rsidRPr="0070673E">
        <w:rPr>
          <w:sz w:val="20"/>
        </w:rPr>
        <w:t>dragning måste detta göras skriftligt.</w:t>
      </w:r>
    </w:p>
    <w:p w14:paraId="6F89BB75" w14:textId="77777777" w:rsidR="00141EF9" w:rsidRPr="00495EBB" w:rsidRDefault="00141EF9">
      <w:pPr>
        <w:tabs>
          <w:tab w:val="left" w:pos="567"/>
        </w:tabs>
        <w:ind w:left="567" w:right="567"/>
        <w:rPr>
          <w:sz w:val="20"/>
        </w:rPr>
      </w:pPr>
    </w:p>
    <w:p w14:paraId="11E960DB" w14:textId="77777777" w:rsidR="00141EF9" w:rsidRPr="00495EBB" w:rsidRDefault="00141EF9">
      <w:pPr>
        <w:tabs>
          <w:tab w:val="left" w:pos="567"/>
        </w:tabs>
        <w:ind w:left="567" w:right="567"/>
        <w:rPr>
          <w:sz w:val="20"/>
        </w:rPr>
      </w:pPr>
      <w:r w:rsidRPr="00495EBB">
        <w:rPr>
          <w:sz w:val="20"/>
        </w:rPr>
        <w:t xml:space="preserve">Vinsterna fördelas så att den första vinnaren äger rätt att själv välja ut den i lottningen ingående konstverk, som denne finner mest tilltalande. </w:t>
      </w:r>
    </w:p>
    <w:p w14:paraId="41357405" w14:textId="77777777" w:rsidR="00141EF9" w:rsidRPr="00495EBB" w:rsidRDefault="00141EF9">
      <w:pPr>
        <w:tabs>
          <w:tab w:val="left" w:pos="567"/>
        </w:tabs>
        <w:ind w:left="567" w:right="567"/>
        <w:rPr>
          <w:sz w:val="20"/>
        </w:rPr>
      </w:pPr>
      <w:r w:rsidRPr="00495EBB">
        <w:rPr>
          <w:sz w:val="20"/>
        </w:rPr>
        <w:t>Därefter väljer vinnare nummer två o s v.</w:t>
      </w:r>
    </w:p>
    <w:p w14:paraId="3AB0C214" w14:textId="77777777" w:rsidR="00141EF9" w:rsidRPr="00495EBB" w:rsidRDefault="00141EF9">
      <w:pPr>
        <w:tabs>
          <w:tab w:val="left" w:pos="567"/>
        </w:tabs>
        <w:ind w:left="567" w:right="567"/>
        <w:rPr>
          <w:sz w:val="20"/>
        </w:rPr>
      </w:pPr>
    </w:p>
    <w:p w14:paraId="2A124013" w14:textId="125445CF" w:rsidR="00141EF9" w:rsidRPr="00495EBB" w:rsidRDefault="00141EF9">
      <w:pPr>
        <w:tabs>
          <w:tab w:val="left" w:pos="567"/>
        </w:tabs>
        <w:ind w:left="567" w:right="567"/>
        <w:rPr>
          <w:color w:val="FF0000"/>
          <w:sz w:val="20"/>
        </w:rPr>
      </w:pPr>
      <w:r w:rsidRPr="00495EBB">
        <w:rPr>
          <w:sz w:val="20"/>
        </w:rPr>
        <w:t>Den som vunnit en tavla får ej vägra att ta emot den.</w:t>
      </w:r>
      <w:r w:rsidR="00025208" w:rsidRPr="00495EBB">
        <w:rPr>
          <w:color w:val="FF0000"/>
          <w:sz w:val="20"/>
        </w:rPr>
        <w:t xml:space="preserve"> </w:t>
      </w:r>
    </w:p>
    <w:p w14:paraId="1930E555" w14:textId="77777777" w:rsidR="00141EF9" w:rsidRPr="00495EBB" w:rsidRDefault="00141EF9">
      <w:pPr>
        <w:tabs>
          <w:tab w:val="left" w:pos="567"/>
        </w:tabs>
        <w:ind w:right="567"/>
        <w:rPr>
          <w:sz w:val="20"/>
        </w:rPr>
      </w:pPr>
    </w:p>
    <w:p w14:paraId="03DAABD9" w14:textId="77777777" w:rsidR="00141EF9" w:rsidRPr="00495EBB" w:rsidRDefault="00141EF9">
      <w:pPr>
        <w:tabs>
          <w:tab w:val="left" w:pos="567"/>
        </w:tabs>
        <w:ind w:right="567"/>
        <w:rPr>
          <w:b/>
          <w:sz w:val="20"/>
        </w:rPr>
      </w:pPr>
      <w:r w:rsidRPr="00495EBB">
        <w:rPr>
          <w:b/>
          <w:sz w:val="20"/>
        </w:rPr>
        <w:t>§ 10</w:t>
      </w:r>
      <w:r w:rsidRPr="00495EBB">
        <w:rPr>
          <w:b/>
          <w:sz w:val="20"/>
        </w:rPr>
        <w:tab/>
      </w:r>
      <w:r w:rsidRPr="00495EBB">
        <w:rPr>
          <w:b/>
          <w:sz w:val="20"/>
          <w:u w:val="single"/>
        </w:rPr>
        <w:t>Utställning av inköpta konstverk</w:t>
      </w:r>
    </w:p>
    <w:p w14:paraId="76FF5F9F" w14:textId="77777777" w:rsidR="00141EF9" w:rsidRPr="00495EBB" w:rsidRDefault="00141EF9">
      <w:pPr>
        <w:tabs>
          <w:tab w:val="left" w:pos="567"/>
        </w:tabs>
        <w:ind w:right="567"/>
        <w:rPr>
          <w:sz w:val="20"/>
        </w:rPr>
      </w:pPr>
    </w:p>
    <w:p w14:paraId="3E045504" w14:textId="77777777" w:rsidR="00141EF9" w:rsidRPr="00495EBB" w:rsidRDefault="00141EF9">
      <w:pPr>
        <w:tabs>
          <w:tab w:val="left" w:pos="567"/>
        </w:tabs>
        <w:ind w:left="567" w:right="567"/>
        <w:rPr>
          <w:sz w:val="20"/>
        </w:rPr>
      </w:pPr>
      <w:r w:rsidRPr="00495EBB">
        <w:rPr>
          <w:sz w:val="20"/>
        </w:rPr>
        <w:t>De konstverk som skall vara med i dragningen ställs ut på lämplig plats ca 1 månad före dragningen.</w:t>
      </w:r>
    </w:p>
    <w:p w14:paraId="473E56D7" w14:textId="152BC343" w:rsidR="00141EF9" w:rsidRPr="00495EBB" w:rsidRDefault="00CB78D9">
      <w:pPr>
        <w:tabs>
          <w:tab w:val="left" w:pos="567"/>
        </w:tabs>
        <w:ind w:right="567"/>
        <w:rPr>
          <w:color w:val="FF0000"/>
          <w:sz w:val="20"/>
        </w:rPr>
      </w:pPr>
      <w:r w:rsidRPr="00495EBB">
        <w:rPr>
          <w:sz w:val="20"/>
        </w:rPr>
        <w:t xml:space="preserve">            </w:t>
      </w:r>
      <w:r w:rsidR="0070673E" w:rsidRPr="0070673E">
        <w:rPr>
          <w:sz w:val="20"/>
        </w:rPr>
        <w:t>Ca 2 veckor i spiskroken och 2 veckor i butiken.</w:t>
      </w:r>
    </w:p>
    <w:p w14:paraId="3D964E85" w14:textId="77777777" w:rsidR="00141EF9" w:rsidRPr="00495EBB" w:rsidRDefault="00141EF9">
      <w:pPr>
        <w:tabs>
          <w:tab w:val="left" w:pos="567"/>
        </w:tabs>
        <w:ind w:right="567"/>
        <w:rPr>
          <w:b/>
          <w:sz w:val="20"/>
        </w:rPr>
      </w:pPr>
      <w:r w:rsidRPr="00495EBB">
        <w:rPr>
          <w:b/>
          <w:sz w:val="20"/>
        </w:rPr>
        <w:t>§ 11</w:t>
      </w:r>
      <w:r w:rsidRPr="00495EBB">
        <w:rPr>
          <w:b/>
          <w:sz w:val="20"/>
        </w:rPr>
        <w:tab/>
      </w:r>
      <w:r w:rsidRPr="00495EBB">
        <w:rPr>
          <w:b/>
          <w:sz w:val="20"/>
          <w:u w:val="single"/>
        </w:rPr>
        <w:t>Stadgeändring</w:t>
      </w:r>
    </w:p>
    <w:p w14:paraId="4A4F2B0B" w14:textId="77777777" w:rsidR="00141EF9" w:rsidRPr="00495EBB" w:rsidRDefault="00141EF9">
      <w:pPr>
        <w:tabs>
          <w:tab w:val="left" w:pos="567"/>
        </w:tabs>
        <w:ind w:right="567"/>
        <w:rPr>
          <w:sz w:val="20"/>
        </w:rPr>
      </w:pPr>
    </w:p>
    <w:p w14:paraId="5A331FF5" w14:textId="77777777" w:rsidR="00141EF9" w:rsidRPr="00495EBB" w:rsidRDefault="00141EF9">
      <w:pPr>
        <w:tabs>
          <w:tab w:val="left" w:pos="567"/>
        </w:tabs>
        <w:ind w:left="567" w:right="567"/>
        <w:rPr>
          <w:sz w:val="20"/>
        </w:rPr>
      </w:pPr>
      <w:r w:rsidRPr="00495EBB">
        <w:rPr>
          <w:sz w:val="20"/>
        </w:rPr>
        <w:t xml:space="preserve">Beslut om ändring eller komplettering av föreningens stadgar är giltigt, då det fattas vid ordinarie föreningssammanträde och tillstyrkts av minst två tredjedelar </w:t>
      </w:r>
      <w:r w:rsidRPr="00495EBB">
        <w:rPr>
          <w:sz w:val="20"/>
          <w:u w:val="single"/>
        </w:rPr>
        <w:t>av de vid</w:t>
      </w:r>
      <w:r w:rsidRPr="00495EBB">
        <w:rPr>
          <w:sz w:val="20"/>
        </w:rPr>
        <w:t xml:space="preserve"> </w:t>
      </w:r>
      <w:r w:rsidRPr="00495EBB">
        <w:rPr>
          <w:sz w:val="20"/>
          <w:u w:val="single"/>
        </w:rPr>
        <w:t>sammanträdet närvarande medlemmarna</w:t>
      </w:r>
      <w:r w:rsidRPr="00495EBB">
        <w:rPr>
          <w:sz w:val="20"/>
        </w:rPr>
        <w:t>.</w:t>
      </w:r>
    </w:p>
    <w:p w14:paraId="765DE779" w14:textId="77777777" w:rsidR="00141EF9" w:rsidRPr="00495EBB" w:rsidRDefault="00141EF9">
      <w:pPr>
        <w:tabs>
          <w:tab w:val="left" w:pos="567"/>
        </w:tabs>
        <w:ind w:right="567"/>
        <w:rPr>
          <w:sz w:val="20"/>
        </w:rPr>
      </w:pPr>
    </w:p>
    <w:p w14:paraId="0B85F543" w14:textId="77777777" w:rsidR="00141EF9" w:rsidRPr="00495EBB" w:rsidRDefault="00141EF9">
      <w:pPr>
        <w:tabs>
          <w:tab w:val="left" w:pos="567"/>
        </w:tabs>
        <w:ind w:right="567"/>
        <w:rPr>
          <w:b/>
          <w:sz w:val="20"/>
        </w:rPr>
      </w:pPr>
      <w:r w:rsidRPr="00495EBB">
        <w:rPr>
          <w:b/>
          <w:sz w:val="20"/>
        </w:rPr>
        <w:t>§ 12</w:t>
      </w:r>
      <w:r w:rsidRPr="00495EBB">
        <w:rPr>
          <w:b/>
          <w:sz w:val="20"/>
        </w:rPr>
        <w:tab/>
      </w:r>
      <w:r w:rsidRPr="00495EBB">
        <w:rPr>
          <w:b/>
          <w:sz w:val="20"/>
          <w:u w:val="single"/>
        </w:rPr>
        <w:t>Upplösning av föreningen</w:t>
      </w:r>
    </w:p>
    <w:p w14:paraId="2D1EB8D3" w14:textId="77777777" w:rsidR="00141EF9" w:rsidRPr="00495EBB" w:rsidRDefault="00141EF9">
      <w:pPr>
        <w:tabs>
          <w:tab w:val="left" w:pos="567"/>
        </w:tabs>
        <w:ind w:right="567"/>
        <w:rPr>
          <w:sz w:val="20"/>
        </w:rPr>
      </w:pPr>
    </w:p>
    <w:p w14:paraId="0EA533F2" w14:textId="77777777" w:rsidR="00141EF9" w:rsidRPr="00495EBB" w:rsidRDefault="00141EF9">
      <w:pPr>
        <w:tabs>
          <w:tab w:val="left" w:pos="567"/>
        </w:tabs>
        <w:ind w:left="567" w:right="567"/>
        <w:rPr>
          <w:sz w:val="20"/>
        </w:rPr>
      </w:pPr>
      <w:r w:rsidRPr="00495EBB">
        <w:rPr>
          <w:sz w:val="20"/>
        </w:rPr>
        <w:t>Beslut om upplösning av föreningen är giltigt, då alla medlemmar är eniga om beslutet eller då beslutet fattas av två på varandra följande föreningssammanträden, därav minst ett ordinarie och vid det sammanträde som sist hålles, minst två tredjedelar av de närvarande biträder förslaget om upplösning av föreningen.</w:t>
      </w:r>
    </w:p>
    <w:p w14:paraId="72C694B7" w14:textId="77777777" w:rsidR="00141EF9" w:rsidRPr="00495EBB" w:rsidRDefault="00141EF9">
      <w:pPr>
        <w:tabs>
          <w:tab w:val="left" w:pos="567"/>
        </w:tabs>
        <w:ind w:left="567" w:right="567"/>
        <w:rPr>
          <w:sz w:val="20"/>
        </w:rPr>
      </w:pPr>
    </w:p>
    <w:p w14:paraId="64216B28" w14:textId="77777777" w:rsidR="0070673E" w:rsidRDefault="00141EF9">
      <w:pPr>
        <w:tabs>
          <w:tab w:val="left" w:pos="567"/>
        </w:tabs>
        <w:ind w:left="567" w:right="567"/>
        <w:rPr>
          <w:color w:val="FF0000"/>
          <w:sz w:val="20"/>
        </w:rPr>
      </w:pPr>
      <w:r w:rsidRPr="00495EBB">
        <w:rPr>
          <w:sz w:val="20"/>
        </w:rPr>
        <w:t>Vid föreningens upphörande</w:t>
      </w:r>
      <w:r w:rsidR="004F25E4">
        <w:rPr>
          <w:sz w:val="20"/>
        </w:rPr>
        <w:t xml:space="preserve"> </w:t>
      </w:r>
      <w:r w:rsidRPr="00495EBB">
        <w:rPr>
          <w:sz w:val="20"/>
        </w:rPr>
        <w:t>skall de befintliga tillgångar användas till inköp av konstverk, som sedan utlottas bland medlemmarna.</w:t>
      </w:r>
      <w:r w:rsidR="0070673E" w:rsidRPr="00495EBB">
        <w:rPr>
          <w:color w:val="FF0000"/>
          <w:sz w:val="20"/>
        </w:rPr>
        <w:t xml:space="preserve"> </w:t>
      </w:r>
    </w:p>
    <w:p w14:paraId="5FFCBE1E" w14:textId="77777777" w:rsidR="0070673E" w:rsidRDefault="0070673E">
      <w:pPr>
        <w:tabs>
          <w:tab w:val="left" w:pos="567"/>
        </w:tabs>
        <w:ind w:left="567" w:right="567"/>
        <w:rPr>
          <w:color w:val="FF0000"/>
          <w:sz w:val="20"/>
        </w:rPr>
      </w:pPr>
    </w:p>
    <w:p w14:paraId="47442D76" w14:textId="7118D052" w:rsidR="00141EF9" w:rsidRPr="00495EBB" w:rsidRDefault="00CB78D9">
      <w:pPr>
        <w:tabs>
          <w:tab w:val="left" w:pos="567"/>
        </w:tabs>
        <w:ind w:left="567" w:right="567"/>
        <w:rPr>
          <w:color w:val="FF0000"/>
          <w:sz w:val="20"/>
        </w:rPr>
      </w:pPr>
      <w:r w:rsidRPr="0070673E">
        <w:rPr>
          <w:sz w:val="20"/>
        </w:rPr>
        <w:t>För</w:t>
      </w:r>
      <w:r w:rsidR="00135983" w:rsidRPr="0070673E">
        <w:rPr>
          <w:sz w:val="20"/>
        </w:rPr>
        <w:t>tydligande</w:t>
      </w:r>
      <w:r w:rsidRPr="0070673E">
        <w:rPr>
          <w:sz w:val="20"/>
        </w:rPr>
        <w:t xml:space="preserve"> att man inköper konst efter sista och avgörande möte</w:t>
      </w:r>
      <w:r w:rsidR="00D02806" w:rsidRPr="0070673E">
        <w:rPr>
          <w:sz w:val="20"/>
        </w:rPr>
        <w:t xml:space="preserve"> och då först avslutar </w:t>
      </w:r>
      <w:proofErr w:type="gramStart"/>
      <w:r w:rsidR="00D02806" w:rsidRPr="0070673E">
        <w:rPr>
          <w:sz w:val="20"/>
        </w:rPr>
        <w:t>föreningen</w:t>
      </w:r>
      <w:r w:rsidR="0070673E" w:rsidRPr="0070673E">
        <w:rPr>
          <w:sz w:val="20"/>
        </w:rPr>
        <w:t>,.</w:t>
      </w:r>
      <w:proofErr w:type="gramEnd"/>
    </w:p>
    <w:p w14:paraId="1D90E0CF" w14:textId="77777777" w:rsidR="00141EF9" w:rsidRPr="00495EBB" w:rsidRDefault="00141EF9">
      <w:pPr>
        <w:tabs>
          <w:tab w:val="left" w:pos="709"/>
        </w:tabs>
        <w:ind w:right="567"/>
        <w:rPr>
          <w:sz w:val="20"/>
        </w:rPr>
      </w:pPr>
    </w:p>
    <w:p w14:paraId="5A0D2FFA" w14:textId="77777777" w:rsidR="00141EF9" w:rsidRPr="00495EBB" w:rsidRDefault="00141EF9">
      <w:pPr>
        <w:tabs>
          <w:tab w:val="left" w:pos="709"/>
        </w:tabs>
        <w:ind w:left="567" w:right="567"/>
        <w:rPr>
          <w:b/>
          <w:sz w:val="20"/>
          <w:u w:val="single"/>
        </w:rPr>
      </w:pPr>
      <w:r w:rsidRPr="00495EBB">
        <w:rPr>
          <w:b/>
          <w:sz w:val="20"/>
          <w:u w:val="single"/>
        </w:rPr>
        <w:t>Tillägg till stadgarna.</w:t>
      </w:r>
    </w:p>
    <w:p w14:paraId="46F66E4D" w14:textId="77777777" w:rsidR="00141EF9" w:rsidRPr="00495EBB" w:rsidRDefault="00141EF9">
      <w:pPr>
        <w:tabs>
          <w:tab w:val="left" w:pos="709"/>
        </w:tabs>
        <w:ind w:left="567" w:right="567"/>
        <w:rPr>
          <w:sz w:val="20"/>
        </w:rPr>
      </w:pPr>
    </w:p>
    <w:p w14:paraId="76F249B3" w14:textId="77777777" w:rsidR="00141EF9" w:rsidRPr="00495EBB" w:rsidRDefault="00141EF9">
      <w:pPr>
        <w:tabs>
          <w:tab w:val="left" w:pos="709"/>
        </w:tabs>
        <w:ind w:left="567" w:right="567"/>
        <w:rPr>
          <w:sz w:val="20"/>
        </w:rPr>
      </w:pPr>
      <w:r w:rsidRPr="00495EBB">
        <w:rPr>
          <w:sz w:val="20"/>
        </w:rPr>
        <w:t>Medlem som är förhindrad att delta utlottningen, skall till styrelsen före lottningen inlämna förteckning över i vilken turordning konstverken önskas i händelse av vinst.</w:t>
      </w:r>
    </w:p>
    <w:p w14:paraId="48024E0A" w14:textId="77777777" w:rsidR="00141EF9" w:rsidRPr="00495EBB" w:rsidRDefault="00141EF9">
      <w:pPr>
        <w:tabs>
          <w:tab w:val="left" w:pos="709"/>
        </w:tabs>
        <w:ind w:left="567" w:right="567"/>
        <w:rPr>
          <w:sz w:val="20"/>
        </w:rPr>
      </w:pPr>
    </w:p>
    <w:p w14:paraId="1B78B2C5" w14:textId="77777777" w:rsidR="00141EF9" w:rsidRPr="00495EBB" w:rsidRDefault="00141EF9">
      <w:pPr>
        <w:tabs>
          <w:tab w:val="left" w:pos="709"/>
        </w:tabs>
        <w:ind w:left="567" w:right="567"/>
        <w:rPr>
          <w:sz w:val="20"/>
        </w:rPr>
      </w:pPr>
      <w:r w:rsidRPr="00495EBB">
        <w:rPr>
          <w:sz w:val="20"/>
        </w:rPr>
        <w:t xml:space="preserve">Underlåter medlem att fullgöra denna skyldighet, mister </w:t>
      </w:r>
      <w:proofErr w:type="gramStart"/>
      <w:r w:rsidRPr="00495EBB">
        <w:rPr>
          <w:sz w:val="20"/>
        </w:rPr>
        <w:t>denne turordningen</w:t>
      </w:r>
      <w:proofErr w:type="gramEnd"/>
      <w:r w:rsidRPr="00495EBB">
        <w:rPr>
          <w:sz w:val="20"/>
        </w:rPr>
        <w:t xml:space="preserve"> vid lottningen.</w:t>
      </w:r>
    </w:p>
    <w:p w14:paraId="006F00F1" w14:textId="77777777" w:rsidR="00CB78D9" w:rsidRPr="00495EBB" w:rsidRDefault="00CB78D9">
      <w:pPr>
        <w:tabs>
          <w:tab w:val="left" w:pos="709"/>
        </w:tabs>
        <w:ind w:left="567" w:right="567"/>
        <w:rPr>
          <w:sz w:val="20"/>
        </w:rPr>
      </w:pPr>
    </w:p>
    <w:sectPr w:rsidR="00CB78D9" w:rsidRPr="00495EBB" w:rsidSect="00AB1B9A">
      <w:headerReference w:type="even" r:id="rId7"/>
      <w:headerReference w:type="default" r:id="rId8"/>
      <w:footerReference w:type="even" r:id="rId9"/>
      <w:footerReference w:type="default" r:id="rId10"/>
      <w:headerReference w:type="first" r:id="rId11"/>
      <w:footerReference w:type="first" r:id="rId12"/>
      <w:pgSz w:w="11907" w:h="16840"/>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55152" w14:textId="77777777" w:rsidR="00AB1B9A" w:rsidRDefault="00AB1B9A" w:rsidP="007454DE">
      <w:r>
        <w:separator/>
      </w:r>
    </w:p>
  </w:endnote>
  <w:endnote w:type="continuationSeparator" w:id="0">
    <w:p w14:paraId="76BE803C" w14:textId="77777777" w:rsidR="00AB1B9A" w:rsidRDefault="00AB1B9A" w:rsidP="0074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8F2E" w14:textId="77777777" w:rsidR="003958BF" w:rsidRDefault="003958B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FA4B" w14:textId="77777777" w:rsidR="003958BF" w:rsidRDefault="003958B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30F1" w14:textId="77777777" w:rsidR="003958BF" w:rsidRDefault="003958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9D8B1" w14:textId="77777777" w:rsidR="00AB1B9A" w:rsidRDefault="00AB1B9A" w:rsidP="007454DE">
      <w:r>
        <w:separator/>
      </w:r>
    </w:p>
  </w:footnote>
  <w:footnote w:type="continuationSeparator" w:id="0">
    <w:p w14:paraId="30075AC7" w14:textId="77777777" w:rsidR="00AB1B9A" w:rsidRDefault="00AB1B9A" w:rsidP="0074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EE08" w14:textId="77777777" w:rsidR="003958BF" w:rsidRDefault="0070673E">
    <w:pPr>
      <w:pStyle w:val="Sidhuvud"/>
    </w:pPr>
    <w:r>
      <w:rPr>
        <w:noProof/>
      </w:rPr>
      <w:pict w14:anchorId="77BBF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8391" o:spid="_x0000_s1026" type="#_x0000_t75" style="position:absolute;margin-left:0;margin-top:0;width:523.25pt;height:366.25pt;z-index:-251658752;mso-position-horizontal:center;mso-position-horizontal-relative:margin;mso-position-vertical:center;mso-position-vertical-relative:margin" o:allowincell="f">
          <v:imagedata r:id="rId1" o:title="Wasalogo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639E" w14:textId="21976DB3" w:rsidR="00610DE9" w:rsidRDefault="0070673E">
    <w:pPr>
      <w:pStyle w:val="Sidhuvud"/>
    </w:pPr>
    <w:r>
      <w:rPr>
        <w:noProof/>
      </w:rPr>
      <w:pict w14:anchorId="002C4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8392" o:spid="_x0000_s1027" type="#_x0000_t75" style="position:absolute;margin-left:0;margin-top:0;width:523.25pt;height:366.25pt;z-index:-251657728;mso-position-horizontal:center;mso-position-horizontal-relative:margin;mso-position-vertical:center;mso-position-vertical-relative:margin" o:allowincell="f">
          <v:imagedata r:id="rId1" o:title="Wasalogo 2" gain="19661f" blacklevel="22938f"/>
          <w10:wrap anchorx="margin" anchory="margin"/>
        </v:shape>
      </w:pict>
    </w:r>
    <w:r w:rsidR="00832D00" w:rsidRPr="00620C7F">
      <w:rPr>
        <w:noProof/>
      </w:rPr>
      <w:drawing>
        <wp:inline distT="0" distB="0" distL="0" distR="0" wp14:anchorId="15D812FC" wp14:editId="67ED9C70">
          <wp:extent cx="1028700" cy="717550"/>
          <wp:effectExtent l="0" t="0" r="0" b="0"/>
          <wp:docPr id="1" name="Bildobjekt 1" descr="En bild som visar Teckensnitt, logotyp, Grafik,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ckensnitt, logotyp, Grafik, symbol&#10;&#10;Automatiskt genererad beskrivn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717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DD9F" w14:textId="77777777" w:rsidR="003958BF" w:rsidRDefault="0070673E">
    <w:pPr>
      <w:pStyle w:val="Sidhuvud"/>
    </w:pPr>
    <w:r>
      <w:rPr>
        <w:noProof/>
      </w:rPr>
      <w:pict w14:anchorId="3EBC5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8390" o:spid="_x0000_s1025" type="#_x0000_t75" style="position:absolute;margin-left:0;margin-top:0;width:523.25pt;height:366.25pt;z-index:-251659776;mso-position-horizontal:center;mso-position-horizontal-relative:margin;mso-position-vertical:center;mso-position-vertical-relative:margin" o:allowincell="f">
          <v:imagedata r:id="rId1" o:title="Wasalogo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F083E46"/>
    <w:lvl w:ilvl="0">
      <w:numFmt w:val="bullet"/>
      <w:lvlText w:val="*"/>
      <w:lvlJc w:val="left"/>
    </w:lvl>
  </w:abstractNum>
  <w:abstractNum w:abstractNumId="1" w15:restartNumberingAfterBreak="0">
    <w:nsid w:val="69081AAA"/>
    <w:multiLevelType w:val="singleLevel"/>
    <w:tmpl w:val="3E3CEBE4"/>
    <w:lvl w:ilvl="0">
      <w:start w:val="1"/>
      <w:numFmt w:val="decimal"/>
      <w:lvlText w:val="%1."/>
      <w:legacy w:legacy="1" w:legacySpace="0" w:legacyIndent="283"/>
      <w:lvlJc w:val="left"/>
      <w:pPr>
        <w:ind w:left="851" w:hanging="283"/>
      </w:pPr>
    </w:lvl>
  </w:abstractNum>
  <w:num w:numId="1" w16cid:durableId="26820138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1533423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7F"/>
    <w:rsid w:val="000014A7"/>
    <w:rsid w:val="00002CEA"/>
    <w:rsid w:val="0001321F"/>
    <w:rsid w:val="00014A00"/>
    <w:rsid w:val="00025208"/>
    <w:rsid w:val="00030C94"/>
    <w:rsid w:val="000E207F"/>
    <w:rsid w:val="000F10AE"/>
    <w:rsid w:val="00135983"/>
    <w:rsid w:val="00141EF9"/>
    <w:rsid w:val="00143ED4"/>
    <w:rsid w:val="001902AB"/>
    <w:rsid w:val="00196826"/>
    <w:rsid w:val="00201C61"/>
    <w:rsid w:val="0020541D"/>
    <w:rsid w:val="0023550E"/>
    <w:rsid w:val="002B5520"/>
    <w:rsid w:val="003238F4"/>
    <w:rsid w:val="003753C1"/>
    <w:rsid w:val="003958BF"/>
    <w:rsid w:val="00397BC2"/>
    <w:rsid w:val="003A1AC9"/>
    <w:rsid w:val="003A3E2B"/>
    <w:rsid w:val="003C2F4F"/>
    <w:rsid w:val="003E1E0D"/>
    <w:rsid w:val="004023B4"/>
    <w:rsid w:val="00420559"/>
    <w:rsid w:val="00423C65"/>
    <w:rsid w:val="0042415C"/>
    <w:rsid w:val="00432967"/>
    <w:rsid w:val="00495EBB"/>
    <w:rsid w:val="004C531B"/>
    <w:rsid w:val="004D7E23"/>
    <w:rsid w:val="004E6C1A"/>
    <w:rsid w:val="004F25E4"/>
    <w:rsid w:val="00500CE0"/>
    <w:rsid w:val="005638E2"/>
    <w:rsid w:val="00587DE9"/>
    <w:rsid w:val="005F69EA"/>
    <w:rsid w:val="00610DE9"/>
    <w:rsid w:val="00613495"/>
    <w:rsid w:val="006158C9"/>
    <w:rsid w:val="00647256"/>
    <w:rsid w:val="00660071"/>
    <w:rsid w:val="006C22BD"/>
    <w:rsid w:val="0070673E"/>
    <w:rsid w:val="00715ABD"/>
    <w:rsid w:val="007454DE"/>
    <w:rsid w:val="00771364"/>
    <w:rsid w:val="00827EF6"/>
    <w:rsid w:val="00832D00"/>
    <w:rsid w:val="00857665"/>
    <w:rsid w:val="008A1BAC"/>
    <w:rsid w:val="008B0454"/>
    <w:rsid w:val="008B430E"/>
    <w:rsid w:val="00974582"/>
    <w:rsid w:val="009748DE"/>
    <w:rsid w:val="00977873"/>
    <w:rsid w:val="00A11578"/>
    <w:rsid w:val="00A206E6"/>
    <w:rsid w:val="00AA02BA"/>
    <w:rsid w:val="00AB1B9A"/>
    <w:rsid w:val="00B010B5"/>
    <w:rsid w:val="00BB3EF4"/>
    <w:rsid w:val="00BC2DD5"/>
    <w:rsid w:val="00BF0212"/>
    <w:rsid w:val="00C027C8"/>
    <w:rsid w:val="00CB78D9"/>
    <w:rsid w:val="00CC5135"/>
    <w:rsid w:val="00CE3A90"/>
    <w:rsid w:val="00CE4835"/>
    <w:rsid w:val="00D02806"/>
    <w:rsid w:val="00D12BBF"/>
    <w:rsid w:val="00D141B3"/>
    <w:rsid w:val="00D34CE4"/>
    <w:rsid w:val="00D71D17"/>
    <w:rsid w:val="00DB6074"/>
    <w:rsid w:val="00E4366E"/>
    <w:rsid w:val="00E45A03"/>
    <w:rsid w:val="00E82618"/>
    <w:rsid w:val="00EB5A26"/>
    <w:rsid w:val="00F00EA4"/>
    <w:rsid w:val="00F42B15"/>
    <w:rsid w:val="00FB453F"/>
    <w:rsid w:val="00FC32C8"/>
    <w:rsid w:val="00FE41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F3BDC"/>
  <w15:chartTrackingRefBased/>
  <w15:docId w15:val="{DE725A64-0CB9-4FC5-B62C-45E50213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10DE9"/>
    <w:pPr>
      <w:tabs>
        <w:tab w:val="center" w:pos="4536"/>
        <w:tab w:val="right" w:pos="9072"/>
      </w:tabs>
    </w:pPr>
  </w:style>
  <w:style w:type="character" w:customStyle="1" w:styleId="SidhuvudChar">
    <w:name w:val="Sidhuvud Char"/>
    <w:link w:val="Sidhuvud"/>
    <w:rsid w:val="00610DE9"/>
    <w:rPr>
      <w:sz w:val="24"/>
    </w:rPr>
  </w:style>
  <w:style w:type="paragraph" w:styleId="Sidfot">
    <w:name w:val="footer"/>
    <w:basedOn w:val="Normal"/>
    <w:link w:val="SidfotChar"/>
    <w:rsid w:val="00610DE9"/>
    <w:pPr>
      <w:tabs>
        <w:tab w:val="center" w:pos="4536"/>
        <w:tab w:val="right" w:pos="9072"/>
      </w:tabs>
    </w:pPr>
  </w:style>
  <w:style w:type="character" w:customStyle="1" w:styleId="SidfotChar">
    <w:name w:val="Sidfot Char"/>
    <w:link w:val="Sidfot"/>
    <w:rsid w:val="00610D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1073</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STADGAR FÖR WASA KONSTFÖRENING</vt:lpstr>
      <vt:lpstr>STADGAR FÖR WASA KONSTFÖRENING</vt:lpstr>
    </vt:vector>
  </TitlesOfParts>
  <Company>Wasabröd AB</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FÖR WASA KONSTFÖRENING</dc:title>
  <dc:subject/>
  <dc:creator>Wasabröd AB</dc:creator>
  <cp:keywords/>
  <dc:description/>
  <cp:lastModifiedBy>Peter Hedell</cp:lastModifiedBy>
  <cp:revision>2</cp:revision>
  <cp:lastPrinted>2023-11-08T07:14:00Z</cp:lastPrinted>
  <dcterms:created xsi:type="dcterms:W3CDTF">2024-04-19T04:29:00Z</dcterms:created>
  <dcterms:modified xsi:type="dcterms:W3CDTF">2024-04-19T04:29:00Z</dcterms:modified>
</cp:coreProperties>
</file>